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1"/>
        <w:jc w:val="center"/>
        <w:rPr>
          <w:rFonts w:eastAsia="Times New Roman" w:cs="FreeSerif"/>
          <w:sz w:val="28"/>
          <w:szCs w:val="28"/>
        </w:rPr>
      </w:pPr>
      <w:r>
        <w:rPr>
          <w:rFonts w:eastAsia="Times New Roman" w:cs="FreeSerif"/>
          <w:sz w:val="28"/>
          <w:szCs w:val="28"/>
        </w:rPr>
        <w:t>Міністерство освіти і науки України</w:t>
      </w:r>
    </w:p>
    <w:p>
      <w:pPr>
        <w:ind w:right="-1"/>
        <w:jc w:val="center"/>
        <w:rPr>
          <w:rFonts w:cs="FreeSerif"/>
          <w:sz w:val="28"/>
          <w:szCs w:val="28"/>
        </w:rPr>
      </w:pPr>
      <w:r>
        <w:rPr>
          <w:rFonts w:eastAsia="Times New Roman" w:cs="FreeSerif"/>
          <w:sz w:val="28"/>
          <w:szCs w:val="28"/>
        </w:rPr>
        <w:t>Київський політехнічний інститут ім. Ігоря Сікорського</w:t>
      </w:r>
    </w:p>
    <w:p>
      <w:pPr>
        <w:ind w:right="-1"/>
        <w:jc w:val="center"/>
        <w:rPr>
          <w:rFonts w:cs="FreeSerif"/>
          <w:sz w:val="28"/>
          <w:szCs w:val="28"/>
        </w:rPr>
      </w:pPr>
      <w:r>
        <w:rPr>
          <w:rFonts w:cs="FreeSerif"/>
          <w:sz w:val="28"/>
          <w:szCs w:val="28"/>
        </w:rPr>
        <w:t>Теплоенергетичний факультет</w:t>
      </w:r>
    </w:p>
    <w:p>
      <w:pPr>
        <w:ind w:right="-1"/>
        <w:jc w:val="center"/>
        <w:rPr>
          <w:rFonts w:cs="FreeSerif"/>
          <w:sz w:val="28"/>
          <w:szCs w:val="28"/>
        </w:rPr>
      </w:pPr>
      <w:r>
        <w:rPr>
          <w:rFonts w:cs="FreeSerif"/>
          <w:sz w:val="28"/>
          <w:szCs w:val="28"/>
        </w:rPr>
        <w:t>Кафедра АПЕПС</w:t>
      </w:r>
    </w:p>
    <w:p>
      <w:pPr>
        <w:ind w:right="-1"/>
        <w:jc w:val="center"/>
        <w:rPr>
          <w:sz w:val="28"/>
          <w:szCs w:val="28"/>
        </w:rPr>
      </w:pPr>
    </w:p>
    <w:p>
      <w:pPr>
        <w:ind w:right="-1"/>
        <w:rPr>
          <w:sz w:val="28"/>
          <w:szCs w:val="28"/>
          <w:lang w:val="ru-RU"/>
        </w:rPr>
      </w:pPr>
    </w:p>
    <w:p>
      <w:pPr>
        <w:ind w:right="-1"/>
        <w:jc w:val="center"/>
        <w:rPr>
          <w:rFonts w:cs="FreeSerif"/>
          <w:sz w:val="28"/>
          <w:szCs w:val="28"/>
        </w:rPr>
      </w:pPr>
      <w:r>
        <w:rPr>
          <w:rFonts w:eastAsia="Times New Roman" w:cs="FreeSerif"/>
          <w:sz w:val="28"/>
          <w:szCs w:val="28"/>
        </w:rPr>
        <w:t>Комп</w:t>
      </w:r>
      <w:r>
        <w:rPr>
          <w:rFonts w:eastAsia="Times New Roman" w:cs="FreeSerif"/>
          <w:sz w:val="28"/>
          <w:szCs w:val="28"/>
          <w:lang w:val="ru-RU"/>
        </w:rPr>
        <w:t>’</w:t>
      </w:r>
      <w:r>
        <w:rPr>
          <w:rFonts w:eastAsia="Times New Roman" w:cs="FreeSerif"/>
          <w:sz w:val="28"/>
          <w:szCs w:val="28"/>
        </w:rPr>
        <w:t>ютерна схемотехніка та архітектура комп</w:t>
      </w:r>
      <w:r>
        <w:rPr>
          <w:rFonts w:eastAsia="Times New Roman" w:cs="FreeSerif"/>
          <w:sz w:val="28"/>
          <w:szCs w:val="28"/>
          <w:lang w:val="ru-RU"/>
        </w:rPr>
        <w:t>’</w:t>
      </w:r>
      <w:r>
        <w:rPr>
          <w:rFonts w:eastAsia="Times New Roman" w:cs="FreeSerif"/>
          <w:sz w:val="28"/>
          <w:szCs w:val="28"/>
        </w:rPr>
        <w:t xml:space="preserve">ютерів </w:t>
      </w:r>
    </w:p>
    <w:p>
      <w:pPr>
        <w:ind w:right="-1"/>
        <w:jc w:val="center"/>
        <w:rPr>
          <w:sz w:val="28"/>
          <w:szCs w:val="28"/>
        </w:rPr>
      </w:pPr>
    </w:p>
    <w:p>
      <w:pPr>
        <w:ind w:right="-1"/>
        <w:jc w:val="center"/>
        <w:rPr>
          <w:rFonts w:cs="FreeSerif"/>
          <w:sz w:val="36"/>
          <w:szCs w:val="36"/>
        </w:rPr>
      </w:pPr>
      <w:r>
        <w:rPr>
          <w:rFonts w:eastAsia="Times New Roman" w:cs="FreeSerif"/>
          <w:sz w:val="36"/>
          <w:szCs w:val="36"/>
        </w:rPr>
        <w:t>ЗВІТ ДО</w:t>
      </w:r>
    </w:p>
    <w:p>
      <w:pPr>
        <w:ind w:right="-1"/>
        <w:jc w:val="center"/>
        <w:rPr>
          <w:rFonts w:hint="default" w:eastAsia="Times New Roman" w:cs="FreeSerif"/>
          <w:sz w:val="36"/>
          <w:szCs w:val="36"/>
          <w:lang w:val="uk-UA"/>
        </w:rPr>
      </w:pPr>
      <w:r>
        <w:rPr>
          <w:rFonts w:eastAsia="Times New Roman" w:cs="FreeSerif"/>
          <w:sz w:val="36"/>
          <w:szCs w:val="36"/>
        </w:rPr>
        <w:t xml:space="preserve">ЛАБОРАТОРНОГО ПРАКТИКУМУ № </w:t>
      </w:r>
      <w:r>
        <w:rPr>
          <w:rFonts w:hint="default" w:eastAsia="Times New Roman" w:cs="FreeSerif"/>
          <w:sz w:val="36"/>
          <w:szCs w:val="36"/>
          <w:lang w:val="uk-UA"/>
        </w:rPr>
        <w:t>5</w:t>
      </w:r>
    </w:p>
    <w:p>
      <w:pPr>
        <w:autoSpaceDE w:val="0"/>
        <w:autoSpaceDN w:val="0"/>
        <w:adjustRightInd w:val="0"/>
        <w:spacing w:after="0" w:line="360" w:lineRule="auto"/>
        <w:ind w:firstLine="567"/>
        <w:jc w:val="center"/>
        <w:rPr>
          <w:rFonts w:ascii="Times New Roman" w:hAnsi="Times New Roman"/>
          <w:b/>
          <w:bCs/>
          <w:sz w:val="32"/>
          <w:szCs w:val="32"/>
        </w:rPr>
      </w:pPr>
      <w:r>
        <w:rPr>
          <w:rFonts w:ascii="Times New Roman" w:hAnsi="Times New Roman"/>
          <w:b/>
          <w:bCs/>
          <w:sz w:val="32"/>
          <w:szCs w:val="32"/>
        </w:rPr>
        <w:t>Синтез керуючих автоматів по графу мікропрограми</w:t>
      </w:r>
    </w:p>
    <w:p>
      <w:pPr>
        <w:ind w:right="-1"/>
        <w:jc w:val="center"/>
        <w:rPr>
          <w:rFonts w:cs="FreeSerif"/>
          <w:sz w:val="28"/>
          <w:szCs w:val="28"/>
        </w:rPr>
      </w:pPr>
      <w:r>
        <w:rPr>
          <w:rFonts w:eastAsia="Times New Roman" w:cs="FreeSerif"/>
          <w:sz w:val="28"/>
          <w:szCs w:val="28"/>
        </w:rPr>
        <w:t>Варіант № 1</w:t>
      </w:r>
    </w:p>
    <w:p>
      <w:pPr>
        <w:ind w:right="-1"/>
        <w:jc w:val="center"/>
        <w:rPr>
          <w:sz w:val="28"/>
          <w:szCs w:val="28"/>
        </w:rPr>
      </w:pPr>
    </w:p>
    <w:p>
      <w:pPr>
        <w:ind w:right="-1"/>
        <w:rPr>
          <w:sz w:val="28"/>
          <w:szCs w:val="28"/>
          <w:lang w:val="ru-RU"/>
        </w:rPr>
      </w:pPr>
    </w:p>
    <w:p>
      <w:pPr>
        <w:rPr>
          <w:sz w:val="28"/>
          <w:szCs w:val="28"/>
        </w:rPr>
      </w:pPr>
    </w:p>
    <w:p>
      <w:pPr>
        <w:tabs>
          <w:tab w:val="left" w:pos="5684"/>
        </w:tabs>
        <w:ind w:left="16" w:right="44"/>
        <w:rPr>
          <w:rFonts w:cs="FreeSerif"/>
          <w:sz w:val="28"/>
          <w:szCs w:val="28"/>
        </w:rPr>
      </w:pPr>
      <w:r>
        <w:rPr>
          <w:rFonts w:cs="FreeSerif"/>
          <w:sz w:val="28"/>
          <w:szCs w:val="28"/>
        </w:rPr>
        <w:t>Дата «</w:t>
      </w:r>
      <w:r>
        <w:rPr>
          <w:rFonts w:hint="default" w:cs="FreeSerif"/>
          <w:sz w:val="28"/>
          <w:szCs w:val="28"/>
          <w:lang w:val="en-US"/>
        </w:rPr>
        <w:t>30</w:t>
      </w:r>
      <w:r>
        <w:rPr>
          <w:rFonts w:cs="FreeSerif"/>
          <w:sz w:val="28"/>
          <w:szCs w:val="28"/>
        </w:rPr>
        <w:t>» Листопада  2021</w:t>
      </w:r>
      <w:r>
        <w:rPr>
          <w:rFonts w:cs="FreeSerif"/>
          <w:sz w:val="28"/>
          <w:szCs w:val="28"/>
        </w:rPr>
        <w:tab/>
      </w:r>
      <w:r>
        <w:rPr>
          <w:rFonts w:cs="FreeSerif"/>
          <w:sz w:val="28"/>
          <w:szCs w:val="28"/>
        </w:rPr>
        <w:t xml:space="preserve">Виконала: студент </w:t>
      </w:r>
      <w:r>
        <w:rPr>
          <w:rFonts w:cs="FreeSerif"/>
          <w:sz w:val="28"/>
          <w:szCs w:val="28"/>
          <w:lang w:val="ru-RU"/>
        </w:rPr>
        <w:t xml:space="preserve"> 1 </w:t>
      </w:r>
      <w:r>
        <w:rPr>
          <w:rFonts w:cs="FreeSerif"/>
          <w:sz w:val="28"/>
          <w:szCs w:val="28"/>
        </w:rPr>
        <w:t xml:space="preserve"> курсу</w:t>
      </w:r>
    </w:p>
    <w:p>
      <w:pPr>
        <w:ind w:left="5682" w:right="1850"/>
        <w:rPr>
          <w:rFonts w:cs="FreeSerif"/>
          <w:sz w:val="28"/>
          <w:szCs w:val="28"/>
          <w:lang w:val="ru-RU"/>
        </w:rPr>
      </w:pPr>
      <w:r>
        <w:rPr>
          <w:rFonts w:eastAsia="Times New Roman" w:cs="FreeSerif"/>
          <w:sz w:val="28"/>
          <w:szCs w:val="28"/>
        </w:rPr>
        <w:t>Група</w:t>
      </w:r>
      <w:r>
        <w:rPr>
          <w:rFonts w:eastAsia="Times New Roman" w:cs="FreeSerif"/>
          <w:sz w:val="28"/>
          <w:szCs w:val="28"/>
          <w:lang w:val="ru-RU"/>
        </w:rPr>
        <w:t>: ТР-15</w:t>
      </w:r>
    </w:p>
    <w:p>
      <w:pPr>
        <w:ind w:left="5682" w:right="149"/>
        <w:rPr>
          <w:rFonts w:eastAsia="Times New Roman" w:cs="FreeSerif"/>
          <w:i/>
          <w:iCs/>
          <w:sz w:val="28"/>
          <w:szCs w:val="28"/>
        </w:rPr>
      </w:pPr>
      <w:r>
        <w:rPr>
          <w:rFonts w:eastAsia="Times New Roman" w:cs="FreeSerif"/>
          <w:sz w:val="28"/>
          <w:szCs w:val="28"/>
          <w:lang w:val="ru-RU"/>
        </w:rPr>
        <w:t xml:space="preserve">Руденко Владислав </w:t>
      </w:r>
      <w:r>
        <w:rPr>
          <w:rFonts w:eastAsia="Times New Roman" w:cs="FreeSerif"/>
          <w:sz w:val="28"/>
          <w:szCs w:val="28"/>
        </w:rPr>
        <w:t>Ігорович</w:t>
      </w:r>
    </w:p>
    <w:p>
      <w:pPr>
        <w:spacing w:after="0" w:line="240" w:lineRule="auto"/>
        <w:rPr>
          <w:rFonts w:ascii="Times New Roman" w:hAnsi="Times New Roman" w:eastAsia="Times New Roman" w:cs="Times New Roman"/>
          <w:bCs/>
          <w:sz w:val="28"/>
          <w:szCs w:val="24"/>
          <w:lang w:val="ru-RU"/>
        </w:rPr>
      </w:pPr>
    </w:p>
    <w:p>
      <w:pPr>
        <w:spacing w:after="0" w:line="240" w:lineRule="auto"/>
        <w:jc w:val="center"/>
        <w:rPr>
          <w:rFonts w:ascii="Times New Roman" w:hAnsi="Times New Roman" w:eastAsia="Times New Roman" w:cs="Times New Roman"/>
          <w:bCs/>
          <w:sz w:val="28"/>
          <w:szCs w:val="24"/>
        </w:rPr>
      </w:pPr>
    </w:p>
    <w:p>
      <w:pPr>
        <w:spacing w:after="0" w:line="240" w:lineRule="auto"/>
        <w:jc w:val="center"/>
        <w:rPr>
          <w:rFonts w:ascii="Times New Roman" w:hAnsi="Times New Roman" w:eastAsia="Times New Roman" w:cs="Times New Roman"/>
          <w:bCs/>
          <w:sz w:val="28"/>
          <w:szCs w:val="24"/>
        </w:rPr>
      </w:pPr>
    </w:p>
    <w:p>
      <w:pPr>
        <w:spacing w:after="0" w:line="240" w:lineRule="auto"/>
        <w:jc w:val="center"/>
        <w:rPr>
          <w:rFonts w:ascii="Times New Roman" w:hAnsi="Times New Roman" w:eastAsia="Times New Roman" w:cs="Times New Roman"/>
          <w:bCs/>
          <w:sz w:val="28"/>
          <w:szCs w:val="24"/>
        </w:rPr>
      </w:pPr>
    </w:p>
    <w:p>
      <w:pPr>
        <w:spacing w:after="0" w:line="240" w:lineRule="auto"/>
        <w:jc w:val="center"/>
        <w:rPr>
          <w:rFonts w:ascii="Times New Roman" w:hAnsi="Times New Roman" w:eastAsia="Times New Roman" w:cs="Times New Roman"/>
          <w:bCs/>
          <w:sz w:val="28"/>
          <w:szCs w:val="24"/>
        </w:rPr>
      </w:pPr>
    </w:p>
    <w:p>
      <w:pPr>
        <w:spacing w:after="0" w:line="240" w:lineRule="auto"/>
        <w:jc w:val="center"/>
        <w:rPr>
          <w:rFonts w:ascii="Times New Roman" w:hAnsi="Times New Roman" w:eastAsia="Times New Roman" w:cs="Times New Roman"/>
          <w:bCs/>
          <w:sz w:val="28"/>
          <w:szCs w:val="24"/>
        </w:rPr>
      </w:pPr>
    </w:p>
    <w:p>
      <w:pPr>
        <w:spacing w:after="0" w:line="240" w:lineRule="auto"/>
        <w:jc w:val="center"/>
        <w:rPr>
          <w:rFonts w:ascii="Times New Roman" w:hAnsi="Times New Roman" w:eastAsia="Times New Roman" w:cs="Times New Roman"/>
          <w:bCs/>
          <w:sz w:val="28"/>
          <w:szCs w:val="24"/>
        </w:rPr>
      </w:pPr>
    </w:p>
    <w:p>
      <w:pPr>
        <w:spacing w:after="0" w:line="240" w:lineRule="auto"/>
        <w:jc w:val="center"/>
        <w:rPr>
          <w:rFonts w:ascii="Times New Roman" w:hAnsi="Times New Roman" w:eastAsia="Times New Roman" w:cs="Times New Roman"/>
          <w:bCs/>
          <w:sz w:val="28"/>
          <w:szCs w:val="24"/>
        </w:rPr>
      </w:pPr>
    </w:p>
    <w:p>
      <w:pPr>
        <w:spacing w:after="0" w:line="240" w:lineRule="auto"/>
        <w:jc w:val="center"/>
        <w:rPr>
          <w:rFonts w:ascii="Times New Roman" w:hAnsi="Times New Roman" w:eastAsia="Times New Roman" w:cs="Times New Roman"/>
          <w:bCs/>
          <w:sz w:val="28"/>
          <w:szCs w:val="24"/>
        </w:rPr>
      </w:pPr>
    </w:p>
    <w:p>
      <w:pPr>
        <w:spacing w:after="0" w:line="240" w:lineRule="auto"/>
        <w:jc w:val="center"/>
        <w:rPr>
          <w:rFonts w:ascii="Times New Roman" w:hAnsi="Times New Roman" w:eastAsia="Times New Roman" w:cs="Times New Roman"/>
          <w:bCs/>
          <w:sz w:val="28"/>
          <w:szCs w:val="24"/>
        </w:rPr>
      </w:pPr>
    </w:p>
    <w:p>
      <w:pPr>
        <w:spacing w:after="0" w:line="240" w:lineRule="auto"/>
        <w:jc w:val="center"/>
        <w:rPr>
          <w:lang w:val="ru-RU"/>
        </w:rPr>
      </w:pPr>
      <w:r>
        <w:rPr>
          <w:rFonts w:ascii="Times New Roman" w:hAnsi="Times New Roman" w:eastAsia="Times New Roman" w:cs="Times New Roman"/>
          <w:bCs/>
          <w:sz w:val="28"/>
          <w:szCs w:val="24"/>
        </w:rPr>
        <w:t>2021\22 н.р</w:t>
      </w:r>
    </w:p>
    <w:p>
      <w:pPr>
        <w:autoSpaceDE w:val="0"/>
        <w:autoSpaceDN w:val="0"/>
        <w:adjustRightInd w:val="0"/>
        <w:spacing w:after="0" w:line="360" w:lineRule="auto"/>
        <w:ind w:firstLine="567"/>
        <w:jc w:val="both"/>
        <w:rPr>
          <w:rFonts w:ascii="Times New Roman" w:hAnsi="Times New Roman" w:eastAsia="Calibri" w:cs="Times New Roman"/>
          <w:sz w:val="28"/>
          <w:szCs w:val="24"/>
        </w:rPr>
      </w:pPr>
      <w:r>
        <w:rPr>
          <w:rFonts w:ascii="Times New Roman" w:hAnsi="Times New Roman" w:eastAsia="TimesNewRoman,BoldItalic" w:cs="Times New Roman"/>
          <w:b/>
          <w:bCs/>
          <w:i/>
          <w:iCs/>
          <w:sz w:val="28"/>
          <w:szCs w:val="24"/>
          <w:lang w:eastAsia="ru-RU"/>
        </w:rPr>
        <w:t>Мета роботи:</w:t>
      </w:r>
      <w:r>
        <w:rPr>
          <w:rFonts w:ascii="Times New Roman" w:hAnsi="Times New Roman" w:eastAsia="Calibri" w:cs="Times New Roman"/>
          <w:b/>
          <w:bCs/>
          <w:sz w:val="28"/>
          <w:szCs w:val="24"/>
          <w:lang w:eastAsia="ru-RU"/>
        </w:rPr>
        <w:t xml:space="preserve"> </w:t>
      </w:r>
      <w:r>
        <w:rPr>
          <w:rFonts w:ascii="Times New Roman" w:hAnsi="Times New Roman"/>
          <w:sz w:val="28"/>
          <w:szCs w:val="24"/>
        </w:rPr>
        <w:t>закріплення теоретичних знань по синтезу керуючих автоматів (КА) із жорсткою логікою.</w:t>
      </w:r>
    </w:p>
    <w:p>
      <w:pPr>
        <w:widowControl w:val="0"/>
        <w:suppressAutoHyphens/>
        <w:spacing w:after="0"/>
        <w:ind w:right="9"/>
        <w:jc w:val="center"/>
        <w:rPr>
          <w:rFonts w:ascii="Times New Roman" w:hAnsi="Times New Roman" w:eastAsia="Times New Roman" w:cs="FreeSerif"/>
          <w:b/>
          <w:i/>
          <w:kern w:val="1"/>
          <w:sz w:val="28"/>
          <w:szCs w:val="28"/>
          <w:lang w:eastAsia="zh-CN" w:bidi="hi-IN"/>
        </w:rPr>
      </w:pPr>
      <w:r>
        <w:rPr>
          <w:rFonts w:ascii="Times New Roman" w:hAnsi="Times New Roman" w:eastAsia="Times New Roman" w:cs="FreeSerif"/>
          <w:b/>
          <w:i/>
          <w:kern w:val="1"/>
          <w:sz w:val="28"/>
          <w:szCs w:val="28"/>
          <w:lang w:eastAsia="zh-CN" w:bidi="hi-IN"/>
        </w:rPr>
        <w:t>Короткі теоретичні відомості</w:t>
      </w:r>
    </w:p>
    <w:p>
      <w:pPr>
        <w:rPr>
          <w:rFonts w:ascii="Times New Roman" w:hAnsi="Times New Roman" w:cs="Times New Roman"/>
          <w:sz w:val="24"/>
          <w:szCs w:val="24"/>
          <w:lang w:val="uk-UA"/>
        </w:rPr>
      </w:pPr>
      <w:r>
        <w:rPr>
          <w:rFonts w:ascii="Times New Roman" w:hAnsi="Times New Roman" w:cs="Times New Roman"/>
          <w:b/>
          <w:bCs/>
          <w:i/>
          <w:iCs/>
          <w:sz w:val="24"/>
          <w:szCs w:val="24"/>
          <w:u w:val="single"/>
          <w:lang w:val="uk-UA"/>
        </w:rPr>
        <w:t>Керуючий автомат</w:t>
      </w:r>
      <w:r>
        <w:rPr>
          <w:rFonts w:ascii="Times New Roman" w:hAnsi="Times New Roman" w:cs="Times New Roman"/>
          <w:sz w:val="24"/>
          <w:szCs w:val="24"/>
          <w:lang w:val="uk-UA"/>
        </w:rPr>
        <w:t xml:space="preserve"> - частина мікропроцесора, виконує керуючі функції над даними. Являє собою кінцевий автомат. Керуючі автомати складаються з вентилів, регістрів, тригерів, декодерів і інших логічних елементів. У 1951 році М.В. Вілкес було запропоновано проектувати керуючі автомати за допомогою мікроінструкцій, які зберігаються в пам'яті процесора. Такий спосіб полегшує проектування автомата і дозволяє легко його змінити. </w:t>
      </w:r>
    </w:p>
    <w:p>
      <w:pPr>
        <w:rPr>
          <w:rFonts w:ascii="Times New Roman" w:hAnsi="Times New Roman" w:cs="Times New Roman"/>
          <w:sz w:val="24"/>
          <w:szCs w:val="24"/>
          <w:lang w:val="uk-UA"/>
        </w:rPr>
      </w:pPr>
      <w:r>
        <w:rPr>
          <w:rFonts w:ascii="Times New Roman" w:hAnsi="Times New Roman" w:cs="Times New Roman"/>
          <w:b/>
          <w:bCs/>
          <w:i/>
          <w:iCs/>
          <w:sz w:val="24"/>
          <w:szCs w:val="24"/>
          <w:u w:val="single"/>
          <w:lang w:val="uk-UA"/>
        </w:rPr>
        <w:t>Автомат Мілі</w:t>
      </w:r>
      <w:r>
        <w:rPr>
          <w:rFonts w:ascii="Times New Roman" w:hAnsi="Times New Roman" w:cs="Times New Roman"/>
          <w:sz w:val="24"/>
          <w:szCs w:val="24"/>
          <w:lang w:val="uk-UA"/>
        </w:rPr>
        <w:t xml:space="preserve"> — скінченний автомат чиї вихідні символи визначаються його станом, та символами на вході (на відміну від автомату Мура вихідні символи якого визначаються тільки його станом). На ребрах в діаграмі станів позначають вхідні та вихідні символи (а в автоматі Мура вихідні символи позначають на вершинах).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Автомат Мілі названий на честь Джорджа Мілі, який представив ідею в роботі 1955 року, «A Method for Synthesizing Sequential Circuits.» </w:t>
      </w:r>
    </w:p>
    <w:p>
      <w:pPr>
        <w:rPr>
          <w:rFonts w:ascii="Times New Roman" w:hAnsi="Times New Roman" w:cs="Times New Roman"/>
          <w:sz w:val="24"/>
          <w:szCs w:val="24"/>
          <w:lang w:val="uk-UA"/>
        </w:rPr>
      </w:pPr>
      <w:r>
        <w:rPr>
          <w:rFonts w:ascii="Times New Roman" w:hAnsi="Times New Roman" w:cs="Times New Roman"/>
          <w:b/>
          <w:bCs/>
          <w:i/>
          <w:iCs/>
          <w:sz w:val="24"/>
          <w:szCs w:val="24"/>
          <w:u w:val="single"/>
          <w:lang w:val="uk-UA"/>
        </w:rPr>
        <w:t>Автомат Мура</w:t>
      </w:r>
      <w:r>
        <w:rPr>
          <w:rFonts w:ascii="Times New Roman" w:hAnsi="Times New Roman" w:cs="Times New Roman"/>
          <w:sz w:val="24"/>
          <w:szCs w:val="24"/>
          <w:lang w:val="uk-UA"/>
        </w:rPr>
        <w:t xml:space="preserve"> (абстрактний автомат другого роду) в теорія обчислень — скінченний автомат, вихід якого залежить від його стану і не залежить прямо від його входу (на відміну від автомата Мілі.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Таке визначення автомату вперше запропонував Едвард Форрест Мур, що опублікував свої дослідження в 1956 році у виданні «Gedanken-experiments on Sequential Machines.»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Мікропроцесори зазвичай складаються з керуючого автомата і операційного автомата. Кінцевий керуючий автомат, який реалізує микропрограмму роботи дискретного пристрою, прийнято називати мікропрограмним автоматом. Як уже зазначалося, мікропрограма відображається за допомогою ДСА. </w:t>
      </w:r>
    </w:p>
    <w:p>
      <w:pPr>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Розглянемо послідовність етапів синтезу керуючого автомата по його ДСА:</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1. Запис словесного алгоритму функціонування операційного автомата (виконуваних операцій) з урахуванням структури операційного автомата.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2. Побудова змістовної ДСА функціонування операційного автомата.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3. Побудова зазначеної ДСА з урахуванням типу автомата.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4. Побудова графа переходів автомата або таблиці переходів. </w:t>
      </w:r>
    </w:p>
    <w:p>
      <w:pPr>
        <w:rPr>
          <w:rFonts w:ascii="Times New Roman" w:hAnsi="Times New Roman" w:cs="Times New Roman"/>
          <w:sz w:val="24"/>
          <w:szCs w:val="24"/>
          <w:lang w:val="uk-UA"/>
        </w:rPr>
      </w:pPr>
      <w:r>
        <w:rPr>
          <w:rFonts w:ascii="Times New Roman" w:hAnsi="Times New Roman" w:cs="Times New Roman"/>
          <w:b/>
          <w:bCs/>
          <w:i/>
          <w:iCs/>
          <w:sz w:val="24"/>
          <w:szCs w:val="24"/>
          <w:u w:val="single"/>
          <w:lang w:val="uk-UA"/>
        </w:rPr>
        <w:t>Граф-схема алгоритму</w:t>
      </w:r>
      <w:r>
        <w:rPr>
          <w:rFonts w:ascii="Times New Roman" w:hAnsi="Times New Roman" w:cs="Times New Roman"/>
          <w:sz w:val="24"/>
          <w:szCs w:val="24"/>
          <w:lang w:val="uk-UA"/>
        </w:rPr>
        <w:t xml:space="preserve"> є формою представлення мікропрограми, яку повинен виконати операційний пристрій (ОП). При побудові операційного пристрою, що складається з операційного (ОА) і керуючого (КА) автоматів, необхідно уміти виділити функції ОА і КА з ГСА. Зазвичай мікропрограма представляється у вигляді змістовної ГСА. У цьому випадку для задання функцій ОА необхідно перерахувати усі виконувані мікрооперації і всі логічні умови даної мікропрограми, а також описати розрядність слів, оброблюваних ОП. Для ініціалізації виконання тієї або іншої мікрооперації на ОА повинні надходити в потрібний згідно ГСА момент часу керуючі сигнали Y. Звичайно при проектуванні ОП приймають визначений спосіб кодування мікрооперацій (найчастіше кодом, що містить стільки розрядів, скільки усього різних мікрооперацій) і для розробки ОА вважають, що КА видає коди мікрооперацій, які виконуються в даний момент часу. Для КА важлива послідовність видачі відповідних кодів мікрооперацій у залежності від логічних умов, вироблюваних ОА й аналізованих КА в потрібні моменти часу. Якщо прийнято спосіб кодування мікрооперацій, то функції КА задаються кодованою ГСА. Тому для різних змістовних ГСА, що мають однакову кодовану ГСА, ОА будуть різні, але КА буде тим самим. Надалі будемо розглядати синтез тільки КА і тільки кодованої ГСА. Кінцевий автомат, що інтерпретує мікропрограму роботи дискретного пристрою, називається мікропрограмним автоматом. Ту саму ГСА можна інтерпретувати як автоматом Мілі, так і автоматом Мура. </w:t>
      </w:r>
    </w:p>
    <w:p>
      <w:pPr>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Абстрактний синтез мікропрограмного автомата за ГСА здійснюється в два етапи: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1. Одержання позначеної ГСА.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2. Побудова графа автомата або таблиць переходів і виходів. </w:t>
      </w:r>
    </w:p>
    <w:p>
      <w:pPr>
        <w:rPr>
          <w:rFonts w:ascii="Times New Roman" w:hAnsi="Times New Roman" w:cs="Times New Roman"/>
          <w:sz w:val="24"/>
          <w:szCs w:val="24"/>
          <w:lang w:val="uk-UA"/>
        </w:rPr>
      </w:pPr>
      <w:r>
        <w:rPr>
          <w:rFonts w:ascii="Times New Roman" w:hAnsi="Times New Roman" w:cs="Times New Roman"/>
          <w:b/>
          <w:bCs/>
          <w:i/>
          <w:iCs/>
          <w:sz w:val="24"/>
          <w:szCs w:val="24"/>
          <w:u w:val="single"/>
          <w:lang w:val="uk-UA"/>
        </w:rPr>
        <w:t>Абстрактний синтез автомату Мілі</w:t>
      </w:r>
      <w:r>
        <w:rPr>
          <w:rFonts w:ascii="Times New Roman" w:hAnsi="Times New Roman" w:cs="Times New Roman"/>
          <w:sz w:val="24"/>
          <w:szCs w:val="24"/>
          <w:lang w:val="uk-UA"/>
        </w:rPr>
        <w:t xml:space="preserve">. На першому етапі (одержання позначеної ГСА) входи вершин, слідуючих за операторними, позначають символами a1, a2, … за наступними правилами: 1) символом а1 позначають вхід вершини, наступної за початковою, а також вхід кінцевої вершини; 2) входи усіх вершин, наступних за операторними, повинні бути позначені; 3) входи різних вершин, за винятком кінцевої, позначаються різними символами; 4) якщо вхід вершини позначається, то тільки одним символом. Ясно, що для проведення оцінок буде потрібно кінцеве число символів а1,...,am. Результатом першого етапу є позначена ГСА, що є основою для другого етапу - переходу до графа або таблиць переходів-виходів.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На другому етапі з позначеної ГСА будують граф автомата або таблиці переходів виходів. Для цього вважають, що в автоматі буде стільки станів, скільки символів ai знадобилося при оцінці ГСА. На площині схеми позначаємо всі стани автомата ai . Для кожного зі станів ai визначаємо за відміченою ГСА всі шляхи, що ведуть в інші стани і проходять обов'язково тільки через одну операторну вершину! Наприклад, зі стану а1 є перехід у стан a2 (шлях проходить через операторну вершину y1 y2) і в стан a4 (шлях проходить через вершину y3 y4). Переходу з a1 у a3 немає, тому що на цьому шляху немає жодної операторної вершини. Будемо вважати, що автомат здійснює перехід, наприклад, з a1 у a2 за умови x1 = 0 або x1 і виробляє на цьому переході вихідні сигнали у1 у2 (те, що записано в прохідній операторній вершині ГСА). Значення умов х2, х3, х4 на цьому переході не робить впливу на автомат. Виключення складає тільки шлях, який веде в кінцеву вершину, він може не містити жодної операторної вершини (наприклад, перехід з а6 в а1), тобто не супроводжується виробленням вихідних сигналів. Відмічаємо на графі всі зазначені шляхи для всіх станів у вигляді дуг, яким приписуємо умови переходу і вихідний сигнал цього переходу. Одержимо граф автомату На цьому графі переходам типу а3 a4, a5  a1 приписується умова переходу 1, тому що ці переходи є безумовними і виконуються завжди, коли автомат попадає в стан а3 (або а5). На підставі позначеної ГСА або графу автомата можна побудувати таблицю переходів виходів. Для мікропрограмних автоматів таблиця переходів-виходів будується у вигляді списку і розрізняються пряма і зворотня таблиці. </w:t>
      </w:r>
    </w:p>
    <w:p>
      <w:pPr>
        <w:rPr>
          <w:rFonts w:ascii="Times New Roman" w:hAnsi="Times New Roman" w:cs="Times New Roman"/>
          <w:b/>
          <w:bCs/>
          <w:i/>
          <w:iCs/>
          <w:sz w:val="24"/>
          <w:szCs w:val="24"/>
          <w:u w:val="single"/>
          <w:lang w:val="uk-UA"/>
        </w:rPr>
      </w:pPr>
      <w:r>
        <w:rPr>
          <w:rFonts w:ascii="Times New Roman" w:hAnsi="Times New Roman" w:cs="Times New Roman"/>
          <w:b/>
          <w:bCs/>
          <w:i/>
          <w:iCs/>
          <w:sz w:val="24"/>
          <w:szCs w:val="24"/>
          <w:u w:val="single"/>
          <w:lang w:val="uk-UA"/>
        </w:rPr>
        <w:t xml:space="preserve">Абстрактний синтез автомату Мура. </w:t>
      </w:r>
    </w:p>
    <w:p>
      <w:pPr>
        <w:rPr>
          <w:rFonts w:ascii="Times New Roman" w:hAnsi="Times New Roman" w:cs="Times New Roman"/>
          <w:b/>
          <w:bCs/>
          <w:i/>
          <w:iCs/>
          <w:sz w:val="24"/>
          <w:szCs w:val="24"/>
          <w:u w:val="single"/>
          <w:lang w:val="uk-UA"/>
        </w:rPr>
      </w:pPr>
      <w:r>
        <w:rPr>
          <w:rFonts w:ascii="Times New Roman" w:hAnsi="Times New Roman" w:cs="Times New Roman"/>
          <w:b/>
          <w:bCs/>
          <w:i/>
          <w:iCs/>
          <w:sz w:val="24"/>
          <w:szCs w:val="24"/>
          <w:u w:val="single"/>
          <w:lang w:val="uk-UA"/>
        </w:rPr>
        <w:t xml:space="preserve">Для автомата Мура на етапі одержання позначеної ГСА розмітка виконується згідно наступних правил: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1) символом а1 позначаються початкова і кінцева вершини;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2) всі операторні вершини повинні бути позначені;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3) різні операторні вершини позначаються різними символами. </w:t>
      </w:r>
    </w:p>
    <w:p>
      <w:pPr>
        <w:rPr>
          <w:rFonts w:ascii="Times New Roman" w:hAnsi="Times New Roman" w:cs="Times New Roman"/>
          <w:sz w:val="24"/>
          <w:szCs w:val="24"/>
          <w:lang w:val="uk-UA"/>
        </w:rPr>
      </w:pPr>
      <w:r>
        <w:rPr>
          <w:rFonts w:ascii="Times New Roman" w:hAnsi="Times New Roman" w:cs="Times New Roman"/>
          <w:sz w:val="24"/>
          <w:szCs w:val="24"/>
          <w:lang w:val="uk-UA"/>
        </w:rPr>
        <w:t xml:space="preserve">Граф автомату Мура, що відповідає позначеній ГСА. Побудова його аналогічна побудові графу автомату Мілі. Звичайно для автомату Мура в таблиці переходів виходів додатковий стовпець для вихідних сигналів не використовується, і вихідний сигнал записується в стовпці, де вказується вихідний стан am або стан переходу as. </w:t>
      </w:r>
    </w:p>
    <w:p>
      <w:pPr>
        <w:rPr>
          <w:rFonts w:ascii="Times New Roman" w:hAnsi="Times New Roman" w:cs="Times New Roman"/>
          <w:sz w:val="24"/>
          <w:szCs w:val="24"/>
          <w:lang w:val="uk-UA"/>
        </w:rPr>
      </w:pPr>
      <w:r>
        <w:rPr>
          <w:rFonts w:ascii="Times New Roman" w:hAnsi="Times New Roman" w:cs="Times New Roman"/>
          <w:sz w:val="24"/>
          <w:szCs w:val="24"/>
          <w:lang w:val="uk-UA"/>
        </w:rPr>
        <w:t>Одержанням графа або таблиць переходів-виходів закінчується етап абстрактного синтезу мікропрограмного автомата. Як і для кінцевих автоматів, на етапі абстрактного синтезу можна виконати мінімізацію кількості внутрішніх станів автомата.</w:t>
      </w:r>
    </w:p>
    <w:p>
      <w:pPr>
        <w:widowControl w:val="0"/>
        <w:suppressAutoHyphens/>
        <w:spacing w:after="0"/>
        <w:ind w:right="9"/>
        <w:jc w:val="center"/>
      </w:pPr>
      <w:r>
        <w:rPr>
          <w:rFonts w:ascii="Times New Roman" w:hAnsi="Times New Roman" w:eastAsia="Times New Roman" w:cs="FreeSerif"/>
          <w:b/>
          <w:iCs/>
          <w:kern w:val="1"/>
          <w:sz w:val="32"/>
          <w:szCs w:val="30"/>
          <w:lang w:eastAsia="zh-CN" w:bidi="hi-IN"/>
        </w:rPr>
        <w:t>Завдання:</w:t>
      </w:r>
    </w:p>
    <w:p>
      <w:pPr>
        <w:widowControl w:val="0"/>
        <w:suppressAutoHyphens/>
        <w:spacing w:after="0"/>
        <w:ind w:right="9"/>
        <w:jc w:val="center"/>
      </w:pPr>
      <w:r>
        <w:drawing>
          <wp:inline distT="0" distB="0" distL="114300" distR="114300">
            <wp:extent cx="4347845" cy="875665"/>
            <wp:effectExtent l="0" t="0" r="10795" b="825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6"/>
                    <a:srcRect l="54325" t="49291" r="19209" b="41235"/>
                    <a:stretch>
                      <a:fillRect/>
                    </a:stretch>
                  </pic:blipFill>
                  <pic:spPr>
                    <a:xfrm>
                      <a:off x="0" y="0"/>
                      <a:ext cx="4347845" cy="875665"/>
                    </a:xfrm>
                    <a:prstGeom prst="rect">
                      <a:avLst/>
                    </a:prstGeom>
                    <a:noFill/>
                    <a:ln>
                      <a:noFill/>
                    </a:ln>
                  </pic:spPr>
                </pic:pic>
              </a:graphicData>
            </a:graphic>
          </wp:inline>
        </w:drawing>
      </w:r>
    </w:p>
    <w:p>
      <w:pPr>
        <w:widowControl w:val="0"/>
        <w:suppressAutoHyphens/>
        <w:spacing w:after="0"/>
        <w:ind w:right="9"/>
        <w:jc w:val="center"/>
        <w:rPr>
          <w:rFonts w:ascii="Times New Roman" w:hAnsi="Times New Roman" w:eastAsia="Times New Roman" w:cs="FreeSerif"/>
          <w:bCs/>
          <w:iCs/>
          <w:kern w:val="1"/>
          <w:sz w:val="28"/>
          <w:szCs w:val="28"/>
          <w:lang w:eastAsia="zh-CN" w:bidi="hi-IN"/>
        </w:rPr>
      </w:pPr>
      <w:r>
        <w:drawing>
          <wp:inline distT="0" distB="0" distL="114300" distR="114300">
            <wp:extent cx="3519805" cy="3354705"/>
            <wp:effectExtent l="0" t="0" r="635" b="1333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7"/>
                    <a:srcRect l="28848" t="16060" r="28757" b="12112"/>
                    <a:stretch>
                      <a:fillRect/>
                    </a:stretch>
                  </pic:blipFill>
                  <pic:spPr>
                    <a:xfrm>
                      <a:off x="0" y="0"/>
                      <a:ext cx="3519805" cy="3354705"/>
                    </a:xfrm>
                    <a:prstGeom prst="rect">
                      <a:avLst/>
                    </a:prstGeom>
                    <a:noFill/>
                    <a:ln>
                      <a:noFill/>
                    </a:ln>
                  </pic:spPr>
                </pic:pic>
              </a:graphicData>
            </a:graphic>
          </wp:inline>
        </w:drawing>
      </w:r>
    </w:p>
    <w:p>
      <w:pPr>
        <w:pStyle w:val="8"/>
        <w:numPr>
          <w:ilvl w:val="0"/>
          <w:numId w:val="0"/>
        </w:numPr>
        <w:rPr>
          <w:rFonts w:ascii="Times New Roman" w:hAnsi="Times New Roman" w:eastAsia="Times New Roman" w:cs="Times New Roman"/>
          <w:b/>
          <w:sz w:val="32"/>
          <w:szCs w:val="32"/>
          <w:lang w:val="uk-UA"/>
        </w:rPr>
      </w:pPr>
    </w:p>
    <w:p>
      <w:pPr>
        <w:pStyle w:val="8"/>
        <w:numPr>
          <w:ilvl w:val="0"/>
          <w:numId w:val="0"/>
        </w:numPr>
        <w:rPr>
          <w:rFonts w:ascii="Times New Roman" w:hAnsi="Times New Roman" w:eastAsia="Times New Roman" w:cs="Times New Roman"/>
          <w:b/>
          <w:sz w:val="32"/>
          <w:szCs w:val="32"/>
          <w:lang w:val="uk-UA"/>
        </w:rPr>
      </w:pPr>
    </w:p>
    <w:p>
      <w:pPr>
        <w:pStyle w:val="8"/>
        <w:numPr>
          <w:ilvl w:val="0"/>
          <w:numId w:val="0"/>
        </w:numPr>
        <w:rPr>
          <w:rFonts w:ascii="Times New Roman" w:hAnsi="Times New Roman" w:eastAsia="Times New Roman" w:cs="Times New Roman"/>
          <w:b/>
          <w:sz w:val="32"/>
          <w:szCs w:val="32"/>
          <w:lang w:val="uk-UA"/>
        </w:rPr>
      </w:pPr>
    </w:p>
    <w:p>
      <w:pPr>
        <w:pStyle w:val="8"/>
        <w:numPr>
          <w:ilvl w:val="0"/>
          <w:numId w:val="0"/>
        </w:numPr>
        <w:rPr>
          <w:rFonts w:ascii="Times New Roman" w:hAnsi="Times New Roman" w:eastAsia="Times New Roman" w:cs="Times New Roman"/>
          <w:b/>
          <w:sz w:val="32"/>
          <w:szCs w:val="32"/>
          <w:lang w:val="uk-UA"/>
        </w:rPr>
      </w:pPr>
    </w:p>
    <w:p>
      <w:pPr>
        <w:pStyle w:val="8"/>
        <w:numPr>
          <w:ilvl w:val="0"/>
          <w:numId w:val="0"/>
        </w:numPr>
        <w:rPr>
          <w:rFonts w:ascii="Times New Roman" w:hAnsi="Times New Roman" w:eastAsia="Times New Roman" w:cs="Times New Roman"/>
          <w:b/>
          <w:sz w:val="32"/>
          <w:szCs w:val="32"/>
          <w:lang w:val="uk-UA"/>
        </w:rPr>
      </w:pPr>
    </w:p>
    <w:p>
      <w:pPr>
        <w:pStyle w:val="8"/>
        <w:numPr>
          <w:ilvl w:val="0"/>
          <w:numId w:val="1"/>
        </w:numPr>
        <w:ind w:left="425" w:leftChars="0" w:hanging="425" w:firstLineChars="0"/>
        <w:rPr>
          <w:rFonts w:ascii="Times New Roman" w:hAnsi="Times New Roman" w:eastAsia="Times New Roman" w:cs="Times New Roman"/>
          <w:b/>
          <w:sz w:val="32"/>
          <w:szCs w:val="32"/>
          <w:lang w:val="uk-UA"/>
        </w:rPr>
      </w:pPr>
      <w:r>
        <w:rPr>
          <w:rFonts w:ascii="Times New Roman" w:hAnsi="Times New Roman" w:eastAsia="Times New Roman" w:cs="Times New Roman"/>
          <w:b/>
          <w:sz w:val="32"/>
          <w:szCs w:val="32"/>
          <w:lang w:val="uk-UA"/>
        </w:rPr>
        <w:t>Побудова схеми в зошиті:</w:t>
      </w:r>
    </w:p>
    <w:p>
      <w:pPr>
        <w:pStyle w:val="8"/>
        <w:numPr>
          <w:ilvl w:val="0"/>
          <w:numId w:val="0"/>
        </w:numPr>
        <w:ind w:left="360" w:leftChars="0"/>
      </w:pPr>
      <w:r>
        <w:drawing>
          <wp:inline distT="0" distB="0" distL="114300" distR="114300">
            <wp:extent cx="1170940" cy="2331085"/>
            <wp:effectExtent l="0" t="0" r="2540" b="63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8"/>
                    <a:stretch>
                      <a:fillRect/>
                    </a:stretch>
                  </pic:blipFill>
                  <pic:spPr>
                    <a:xfrm>
                      <a:off x="0" y="0"/>
                      <a:ext cx="1170940" cy="2331085"/>
                    </a:xfrm>
                    <a:prstGeom prst="rect">
                      <a:avLst/>
                    </a:prstGeom>
                    <a:noFill/>
                    <a:ln>
                      <a:noFill/>
                    </a:ln>
                  </pic:spPr>
                </pic:pic>
              </a:graphicData>
            </a:graphic>
          </wp:inline>
        </w:drawing>
      </w:r>
      <w:r>
        <w:rPr>
          <w:rFonts w:hint="default"/>
          <w:lang w:val="uk-UA"/>
        </w:rPr>
        <w:t xml:space="preserve">   </w:t>
      </w:r>
      <w:r>
        <w:drawing>
          <wp:inline distT="0" distB="0" distL="114300" distR="114300">
            <wp:extent cx="892810" cy="2357755"/>
            <wp:effectExtent l="0" t="0" r="6350" b="444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9"/>
                    <a:stretch>
                      <a:fillRect/>
                    </a:stretch>
                  </pic:blipFill>
                  <pic:spPr>
                    <a:xfrm>
                      <a:off x="0" y="0"/>
                      <a:ext cx="892810" cy="2357755"/>
                    </a:xfrm>
                    <a:prstGeom prst="rect">
                      <a:avLst/>
                    </a:prstGeom>
                    <a:noFill/>
                    <a:ln>
                      <a:noFill/>
                    </a:ln>
                  </pic:spPr>
                </pic:pic>
              </a:graphicData>
            </a:graphic>
          </wp:inline>
        </w:drawing>
      </w:r>
      <w:r>
        <w:rPr>
          <w:rFonts w:hint="default"/>
          <w:lang w:val="uk-UA"/>
        </w:rPr>
        <w:t xml:space="preserve">    </w:t>
      </w:r>
      <w:r>
        <w:drawing>
          <wp:inline distT="0" distB="0" distL="114300" distR="114300">
            <wp:extent cx="3011805" cy="2357755"/>
            <wp:effectExtent l="0" t="0" r="5715" b="444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10"/>
                    <a:stretch>
                      <a:fillRect/>
                    </a:stretch>
                  </pic:blipFill>
                  <pic:spPr>
                    <a:xfrm>
                      <a:off x="0" y="0"/>
                      <a:ext cx="3011805" cy="2357755"/>
                    </a:xfrm>
                    <a:prstGeom prst="rect">
                      <a:avLst/>
                    </a:prstGeom>
                    <a:noFill/>
                    <a:ln>
                      <a:noFill/>
                    </a:ln>
                  </pic:spPr>
                </pic:pic>
              </a:graphicData>
            </a:graphic>
          </wp:inline>
        </w:drawing>
      </w:r>
    </w:p>
    <w:p>
      <w:pPr>
        <w:pStyle w:val="8"/>
        <w:numPr>
          <w:ilvl w:val="0"/>
          <w:numId w:val="0"/>
        </w:numPr>
        <w:ind w:left="360" w:leftChars="0"/>
        <w:rPr>
          <w:rFonts w:hint="default" w:ascii="Calibri" w:hAnsi="Calibri" w:cs="Calibri"/>
          <w:i/>
          <w:iCs/>
          <w:sz w:val="16"/>
          <w:szCs w:val="16"/>
          <w:lang w:val="uk-UA"/>
        </w:rPr>
      </w:pPr>
      <w:r>
        <w:rPr>
          <w:rFonts w:hint="default" w:ascii="Calibri" w:hAnsi="Calibri" w:cs="Calibri"/>
          <w:i/>
          <w:iCs/>
          <w:sz w:val="15"/>
          <w:szCs w:val="15"/>
          <w:lang w:val="uk-UA"/>
        </w:rPr>
        <w:t xml:space="preserve">Значення А в двоічному коді.                        Значення У-ків.       </w:t>
      </w:r>
      <w:r>
        <w:rPr>
          <w:rFonts w:hint="default" w:ascii="Calibri" w:hAnsi="Calibri" w:cs="Calibri"/>
          <w:i/>
          <w:iCs/>
          <w:sz w:val="13"/>
          <w:szCs w:val="13"/>
          <w:lang w:val="uk-UA"/>
        </w:rPr>
        <w:t xml:space="preserve">                                                              </w:t>
      </w:r>
      <w:r>
        <w:rPr>
          <w:rFonts w:hint="default" w:ascii="Calibri" w:hAnsi="Calibri" w:eastAsia="Times New Roman" w:cs="Calibri"/>
          <w:b w:val="0"/>
          <w:bCs/>
          <w:i/>
          <w:iCs w:val="0"/>
          <w:sz w:val="15"/>
          <w:szCs w:val="15"/>
        </w:rPr>
        <w:t>Таблиця кодування станів КА, переходів й виході</w:t>
      </w:r>
      <w:r>
        <w:rPr>
          <w:rFonts w:hint="default" w:ascii="Calibri" w:hAnsi="Calibri" w:cs="Calibri"/>
          <w:b w:val="0"/>
          <w:bCs/>
          <w:i/>
          <w:iCs w:val="0"/>
          <w:sz w:val="15"/>
          <w:szCs w:val="15"/>
          <w:lang w:val="uk-UA"/>
        </w:rPr>
        <w:t>.</w:t>
      </w:r>
    </w:p>
    <w:p>
      <w:pPr>
        <w:pStyle w:val="8"/>
        <w:numPr>
          <w:ilvl w:val="0"/>
          <w:numId w:val="0"/>
        </w:numPr>
        <w:ind w:left="360" w:leftChars="0"/>
        <w:rPr>
          <w:rFonts w:hint="default"/>
          <w:lang w:val="uk-UA"/>
        </w:rPr>
      </w:pPr>
      <w:r>
        <w:drawing>
          <wp:inline distT="0" distB="0" distL="114300" distR="114300">
            <wp:extent cx="2456815" cy="2344420"/>
            <wp:effectExtent l="0" t="0" r="12065" b="254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11"/>
                    <a:stretch>
                      <a:fillRect/>
                    </a:stretch>
                  </pic:blipFill>
                  <pic:spPr>
                    <a:xfrm>
                      <a:off x="0" y="0"/>
                      <a:ext cx="2456815" cy="2344420"/>
                    </a:xfrm>
                    <a:prstGeom prst="rect">
                      <a:avLst/>
                    </a:prstGeom>
                    <a:noFill/>
                    <a:ln>
                      <a:noFill/>
                    </a:ln>
                  </pic:spPr>
                </pic:pic>
              </a:graphicData>
            </a:graphic>
          </wp:inline>
        </w:drawing>
      </w:r>
      <w:r>
        <w:rPr>
          <w:rFonts w:hint="default"/>
          <w:lang w:val="uk-UA"/>
        </w:rPr>
        <w:t xml:space="preserve">   </w:t>
      </w:r>
      <w:r>
        <w:drawing>
          <wp:inline distT="0" distB="0" distL="114300" distR="114300">
            <wp:extent cx="2538730" cy="2366645"/>
            <wp:effectExtent l="0" t="0" r="6350" b="1079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12"/>
                    <a:stretch>
                      <a:fillRect/>
                    </a:stretch>
                  </pic:blipFill>
                  <pic:spPr>
                    <a:xfrm>
                      <a:off x="0" y="0"/>
                      <a:ext cx="2538730" cy="2366645"/>
                    </a:xfrm>
                    <a:prstGeom prst="rect">
                      <a:avLst/>
                    </a:prstGeom>
                    <a:noFill/>
                    <a:ln>
                      <a:noFill/>
                    </a:ln>
                  </pic:spPr>
                </pic:pic>
              </a:graphicData>
            </a:graphic>
          </wp:inline>
        </w:drawing>
      </w:r>
      <w:r>
        <w:rPr>
          <w:rFonts w:hint="default"/>
          <w:lang w:val="uk-UA"/>
        </w:rPr>
        <w:t xml:space="preserve"> </w:t>
      </w:r>
    </w:p>
    <w:p>
      <w:pPr>
        <w:pStyle w:val="8"/>
        <w:numPr>
          <w:ilvl w:val="0"/>
          <w:numId w:val="0"/>
        </w:numPr>
        <w:ind w:left="360" w:leftChars="0"/>
        <w:rPr>
          <w:rFonts w:hint="default" w:ascii="Calibri" w:hAnsi="Calibri" w:cs="Calibri"/>
          <w:i/>
          <w:iCs/>
          <w:sz w:val="16"/>
          <w:szCs w:val="16"/>
          <w:lang w:val="uk-UA"/>
        </w:rPr>
      </w:pPr>
      <w:r>
        <w:rPr>
          <w:rFonts w:hint="default" w:ascii="Calibri" w:hAnsi="Calibri" w:cs="Calibri"/>
          <w:i/>
          <w:iCs/>
          <w:sz w:val="16"/>
          <w:szCs w:val="16"/>
          <w:lang w:val="uk-UA"/>
        </w:rPr>
        <w:t>Основна схема КА.                                                                                                  Графік переходів КА.</w:t>
      </w:r>
    </w:p>
    <w:p>
      <w:pPr>
        <w:pStyle w:val="8"/>
        <w:numPr>
          <w:ilvl w:val="0"/>
          <w:numId w:val="0"/>
        </w:numPr>
        <w:ind w:left="360" w:leftChars="0"/>
        <w:rPr>
          <w:rFonts w:hint="default"/>
          <w:lang w:val="uk-UA"/>
        </w:rPr>
      </w:pPr>
      <w:r>
        <w:drawing>
          <wp:inline distT="0" distB="0" distL="114300" distR="114300">
            <wp:extent cx="1185545" cy="3677285"/>
            <wp:effectExtent l="0" t="0" r="3175" b="1079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13"/>
                    <a:stretch>
                      <a:fillRect/>
                    </a:stretch>
                  </pic:blipFill>
                  <pic:spPr>
                    <a:xfrm>
                      <a:off x="0" y="0"/>
                      <a:ext cx="1185545" cy="3677285"/>
                    </a:xfrm>
                    <a:prstGeom prst="rect">
                      <a:avLst/>
                    </a:prstGeom>
                    <a:noFill/>
                    <a:ln>
                      <a:noFill/>
                    </a:ln>
                  </pic:spPr>
                </pic:pic>
              </a:graphicData>
            </a:graphic>
          </wp:inline>
        </w:drawing>
      </w:r>
      <w:r>
        <w:rPr>
          <w:rFonts w:hint="default"/>
          <w:lang w:val="uk-UA"/>
        </w:rPr>
        <w:t xml:space="preserve">                                       </w:t>
      </w:r>
      <w:r>
        <w:rPr>
          <w:rFonts w:hint="default"/>
          <w:lang w:val="uk-UA"/>
        </w:rPr>
        <w:drawing>
          <wp:inline distT="0" distB="0" distL="114300" distR="114300">
            <wp:extent cx="2922905" cy="3500755"/>
            <wp:effectExtent l="0" t="0" r="3175" b="4445"/>
            <wp:docPr id="27" name="Picture 27" descr="image_2021-11-30_16-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age_2021-11-30_16-33-40"/>
                    <pic:cNvPicPr>
                      <a:picLocks noChangeAspect="1"/>
                    </pic:cNvPicPr>
                  </pic:nvPicPr>
                  <pic:blipFill>
                    <a:blip r:embed="rId14"/>
                    <a:stretch>
                      <a:fillRect/>
                    </a:stretch>
                  </pic:blipFill>
                  <pic:spPr>
                    <a:xfrm>
                      <a:off x="0" y="0"/>
                      <a:ext cx="2922905" cy="3500755"/>
                    </a:xfrm>
                    <a:prstGeom prst="rect">
                      <a:avLst/>
                    </a:prstGeom>
                  </pic:spPr>
                </pic:pic>
              </a:graphicData>
            </a:graphic>
          </wp:inline>
        </w:drawing>
      </w:r>
    </w:p>
    <w:p>
      <w:pPr>
        <w:pStyle w:val="8"/>
        <w:numPr>
          <w:ilvl w:val="0"/>
          <w:numId w:val="0"/>
        </w:numPr>
        <w:ind w:left="360" w:leftChars="0"/>
        <w:rPr>
          <w:rFonts w:hint="default" w:ascii="Calibri" w:hAnsi="Calibri" w:cs="Calibri"/>
          <w:i/>
          <w:iCs/>
          <w:sz w:val="16"/>
          <w:szCs w:val="16"/>
          <w:lang w:val="uk-UA"/>
        </w:rPr>
      </w:pPr>
      <w:r>
        <w:rPr>
          <w:rFonts w:hint="default" w:ascii="Calibri" w:hAnsi="Calibri" w:cs="Calibri"/>
          <w:i/>
          <w:iCs/>
          <w:sz w:val="16"/>
          <w:szCs w:val="16"/>
          <w:lang w:val="uk-UA"/>
        </w:rPr>
        <w:t>Схема дешифратора                                                                                                                       Схема  ГСА.</w:t>
      </w:r>
    </w:p>
    <w:p>
      <w:pPr>
        <w:pStyle w:val="8"/>
        <w:keepNext/>
        <w:ind w:left="0" w:leftChars="0" w:firstLine="0" w:firstLineChars="0"/>
      </w:pPr>
      <w:r>
        <w:rPr>
          <w:b/>
          <w:bCs/>
          <w:sz w:val="32"/>
          <w:szCs w:val="32"/>
          <w:lang w:val="uk-UA"/>
        </w:rPr>
        <w:t>Базис</w:t>
      </w:r>
      <w:r>
        <w:rPr>
          <w:rFonts w:hint="default"/>
          <w:b/>
          <w:bCs/>
          <w:sz w:val="32"/>
          <w:szCs w:val="32"/>
          <w:lang w:val="uk-UA"/>
        </w:rPr>
        <w:t xml:space="preserve"> І-Або-Не:</w:t>
      </w:r>
    </w:p>
    <w:p>
      <w:pPr>
        <w:pStyle w:val="8"/>
        <w:keepNext/>
        <w:ind w:left="0" w:leftChars="0" w:firstLine="0" w:firstLineChars="0"/>
      </w:pPr>
      <w:r>
        <w:drawing>
          <wp:inline distT="0" distB="0" distL="114300" distR="114300">
            <wp:extent cx="6290945" cy="1995170"/>
            <wp:effectExtent l="0" t="0" r="3175" b="127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15"/>
                    <a:stretch>
                      <a:fillRect/>
                    </a:stretch>
                  </pic:blipFill>
                  <pic:spPr>
                    <a:xfrm>
                      <a:off x="0" y="0"/>
                      <a:ext cx="6290945" cy="1995170"/>
                    </a:xfrm>
                    <a:prstGeom prst="rect">
                      <a:avLst/>
                    </a:prstGeom>
                    <a:noFill/>
                    <a:ln>
                      <a:noFill/>
                    </a:ln>
                  </pic:spPr>
                </pic:pic>
              </a:graphicData>
            </a:graphic>
          </wp:inline>
        </w:drawing>
      </w:r>
    </w:p>
    <w:p>
      <w:pPr>
        <w:tabs>
          <w:tab w:val="left" w:pos="1389"/>
        </w:tabs>
        <w:rPr>
          <w:rFonts w:cstheme="minorHAnsi"/>
          <w:b/>
          <w:bCs/>
          <w:sz w:val="32"/>
          <w:szCs w:val="32"/>
        </w:rPr>
      </w:pPr>
      <w:r>
        <w:rPr>
          <w:rFonts w:cstheme="minorHAnsi"/>
          <w:b/>
          <w:bCs/>
          <w:sz w:val="32"/>
          <w:szCs w:val="32"/>
          <w:lang w:val="ru-RU"/>
        </w:rPr>
        <w:t xml:space="preserve">Таблиця </w:t>
      </w:r>
      <w:r>
        <w:rPr>
          <w:rFonts w:cstheme="minorHAnsi"/>
          <w:b/>
          <w:bCs/>
          <w:sz w:val="32"/>
          <w:szCs w:val="32"/>
        </w:rPr>
        <w:t>істинності дешифратора:</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
        <w:gridCol w:w="476"/>
        <w:gridCol w:w="476"/>
        <w:gridCol w:w="476"/>
        <w:gridCol w:w="476"/>
        <w:gridCol w:w="476"/>
        <w:gridCol w:w="476"/>
        <w:gridCol w:w="476"/>
        <w:gridCol w:w="476"/>
        <w:gridCol w:w="476"/>
        <w:gridCol w:w="476"/>
        <w:gridCol w:w="476"/>
        <w:gridCol w:w="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1904" w:type="dxa"/>
            <w:gridSpan w:val="4"/>
            <w:tcBorders>
              <w:right w:val="single" w:color="auto" w:sz="12" w:space="0"/>
            </w:tcBorders>
          </w:tcPr>
          <w:p>
            <w:pPr>
              <w:tabs>
                <w:tab w:val="left" w:pos="1389"/>
              </w:tabs>
              <w:spacing w:after="0" w:line="240" w:lineRule="auto"/>
              <w:jc w:val="center"/>
              <w:rPr>
                <w:rFonts w:ascii="Times New Roman" w:hAnsi="Times New Roman" w:cs="Times New Roman"/>
                <w:sz w:val="22"/>
                <w:szCs w:val="22"/>
                <w:lang w:val="ru-RU"/>
              </w:rPr>
            </w:pPr>
            <w:r>
              <w:rPr>
                <w:rFonts w:ascii="Times New Roman" w:hAnsi="Times New Roman" w:cs="Times New Roman"/>
                <w:sz w:val="22"/>
                <w:szCs w:val="22"/>
                <w:lang w:val="ru-RU"/>
              </w:rPr>
              <w:t>Входи</w:t>
            </w:r>
          </w:p>
        </w:tc>
        <w:tc>
          <w:tcPr>
            <w:tcW w:w="4281" w:type="dxa"/>
            <w:gridSpan w:val="9"/>
          </w:tcPr>
          <w:p>
            <w:pPr>
              <w:tabs>
                <w:tab w:val="left" w:pos="1389"/>
              </w:tabs>
              <w:spacing w:after="0" w:line="240" w:lineRule="auto"/>
              <w:jc w:val="center"/>
              <w:rPr>
                <w:rFonts w:ascii="Times New Roman" w:hAnsi="Times New Roman" w:cs="Times New Roman"/>
                <w:sz w:val="22"/>
                <w:szCs w:val="22"/>
                <w:lang w:val="ru-RU"/>
              </w:rPr>
            </w:pPr>
            <w:r>
              <w:rPr>
                <w:rFonts w:ascii="Times New Roman" w:hAnsi="Times New Roman" w:cs="Times New Roman"/>
                <w:sz w:val="22"/>
                <w:szCs w:val="22"/>
                <w:lang w:val="ru-RU"/>
              </w:rPr>
              <w:t>Виходи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Х1</w:t>
            </w:r>
          </w:p>
        </w:tc>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X2</w:t>
            </w:r>
          </w:p>
        </w:tc>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X3</w:t>
            </w:r>
          </w:p>
        </w:tc>
        <w:tc>
          <w:tcPr>
            <w:tcW w:w="476" w:type="dxa"/>
            <w:tcBorders>
              <w:bottom w:val="single" w:color="auto" w:sz="12" w:space="0"/>
              <w:righ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X4</w:t>
            </w:r>
          </w:p>
        </w:tc>
        <w:tc>
          <w:tcPr>
            <w:tcW w:w="476" w:type="dxa"/>
            <w:tcBorders>
              <w:left w:val="single" w:color="auto" w:sz="12" w:space="0"/>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Y0</w:t>
            </w:r>
          </w:p>
        </w:tc>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Y1</w:t>
            </w:r>
          </w:p>
        </w:tc>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Y2</w:t>
            </w:r>
          </w:p>
        </w:tc>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Y3</w:t>
            </w:r>
          </w:p>
        </w:tc>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Y4</w:t>
            </w:r>
          </w:p>
        </w:tc>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Y5</w:t>
            </w:r>
          </w:p>
        </w:tc>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Y6</w:t>
            </w:r>
          </w:p>
        </w:tc>
        <w:tc>
          <w:tcPr>
            <w:tcW w:w="476"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Y7</w:t>
            </w:r>
          </w:p>
        </w:tc>
        <w:tc>
          <w:tcPr>
            <w:tcW w:w="472" w:type="dxa"/>
            <w:tcBorders>
              <w:bottom w:val="single" w:color="auto" w:sz="12" w:space="0"/>
            </w:tcBorders>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У8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top w:val="single" w:color="auto" w:sz="12" w:space="0"/>
              <w:righ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top w:val="single" w:color="auto" w:sz="12" w:space="0"/>
              <w:left w:val="single" w:color="auto" w:sz="12" w:space="0"/>
            </w:tcBorders>
          </w:tcPr>
          <w:p>
            <w:pPr>
              <w:tabs>
                <w:tab w:val="left" w:pos="1389"/>
              </w:tabs>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p>
        </w:tc>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top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2" w:type="dxa"/>
            <w:tcBorders>
              <w:top w:val="single" w:color="auto" w:sz="12" w:space="0"/>
            </w:tcBorders>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righ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476" w:type="dxa"/>
            <w:tcBorders>
              <w:lef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2"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476" w:type="dxa"/>
            <w:tcBorders>
              <w:righ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lef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2"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476" w:type="dxa"/>
            <w:tcBorders>
              <w:righ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476" w:type="dxa"/>
            <w:tcBorders>
              <w:lef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2"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righ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lef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2"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righ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476" w:type="dxa"/>
            <w:tcBorders>
              <w:lef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1</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2"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476" w:type="dxa"/>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476" w:type="dxa"/>
            <w:tcBorders>
              <w:right w:val="single" w:color="auto" w:sz="12" w:space="0"/>
            </w:tcBorders>
          </w:tcPr>
          <w:p>
            <w:pPr>
              <w:tabs>
                <w:tab w:val="left" w:pos="1389"/>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476" w:type="dxa"/>
            <w:tcBorders>
              <w:left w:val="single" w:color="auto" w:sz="12" w:space="0"/>
            </w:tcBorders>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b/>
                <w:sz w:val="20"/>
                <w:szCs w:val="20"/>
                <w:lang w:val="ru-RU"/>
              </w:rPr>
            </w:pPr>
            <w:r>
              <w:rPr>
                <w:rFonts w:ascii="Times New Roman" w:hAnsi="Times New Roman" w:cs="Times New Roman"/>
                <w:b/>
                <w:sz w:val="20"/>
                <w:szCs w:val="20"/>
                <w:lang w:val="ru-RU"/>
              </w:rPr>
              <w:t>1</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2"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476" w:type="dxa"/>
            <w:tcBorders>
              <w:right w:val="single" w:color="auto" w:sz="12" w:space="0"/>
            </w:tcBorders>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476" w:type="dxa"/>
            <w:tcBorders>
              <w:left w:val="single" w:color="auto" w:sz="12" w:space="0"/>
            </w:tcBorders>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b/>
                <w:sz w:val="20"/>
                <w:szCs w:val="20"/>
                <w:lang w:val="ru-RU"/>
              </w:rPr>
            </w:pPr>
            <w:r>
              <w:rPr>
                <w:rFonts w:ascii="Times New Roman" w:hAnsi="Times New Roman" w:cs="Times New Roman"/>
                <w:b/>
                <w:sz w:val="20"/>
                <w:szCs w:val="20"/>
                <w:lang w:val="ru-RU"/>
              </w:rPr>
              <w:t>1</w:t>
            </w:r>
          </w:p>
        </w:tc>
        <w:tc>
          <w:tcPr>
            <w:tcW w:w="472"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 w:hRule="atLeast"/>
          <w:jc w:val="center"/>
        </w:trPr>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Borders>
              <w:right w:val="single" w:color="auto" w:sz="12" w:space="0"/>
            </w:tcBorders>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Borders>
              <w:left w:val="single" w:color="auto" w:sz="12" w:space="0"/>
            </w:tcBorders>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6" w:type="dxa"/>
          </w:tcPr>
          <w:p>
            <w:pPr>
              <w:tabs>
                <w:tab w:val="left" w:pos="1389"/>
              </w:tabs>
              <w:spacing w:after="0" w:line="24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472" w:type="dxa"/>
          </w:tcPr>
          <w:p>
            <w:pPr>
              <w:tabs>
                <w:tab w:val="left" w:pos="1389"/>
              </w:tabs>
              <w:spacing w:after="0" w:line="240" w:lineRule="auto"/>
              <w:jc w:val="center"/>
              <w:rPr>
                <w:rFonts w:ascii="Times New Roman" w:hAnsi="Times New Roman" w:cs="Times New Roman"/>
                <w:b/>
                <w:sz w:val="20"/>
                <w:szCs w:val="20"/>
                <w:lang w:val="ru-RU"/>
              </w:rPr>
            </w:pPr>
            <w:r>
              <w:rPr>
                <w:rFonts w:ascii="Times New Roman" w:hAnsi="Times New Roman" w:cs="Times New Roman"/>
                <w:b/>
                <w:sz w:val="20"/>
                <w:szCs w:val="20"/>
                <w:lang w:val="ru-RU"/>
              </w:rPr>
              <w:t>1</w:t>
            </w:r>
          </w:p>
        </w:tc>
      </w:tr>
    </w:tbl>
    <w:p>
      <w:pPr>
        <w:pStyle w:val="8"/>
        <w:keepNext/>
        <w:ind w:left="0" w:leftChars="0" w:firstLine="0" w:firstLineChars="0"/>
      </w:pPr>
    </w:p>
    <w:p>
      <w:pPr>
        <w:pStyle w:val="8"/>
        <w:numPr>
          <w:ilvl w:val="0"/>
          <w:numId w:val="2"/>
        </w:numPr>
        <w:rPr>
          <w:rFonts w:ascii="Times New Roman" w:hAnsi="Times New Roman" w:eastAsia="Times New Roman" w:cs="Times New Roman"/>
          <w:b/>
          <w:sz w:val="32"/>
          <w:szCs w:val="32"/>
        </w:rPr>
      </w:pPr>
      <w:r>
        <w:rPr>
          <w:rFonts w:ascii="Times New Roman" w:hAnsi="Times New Roman" w:eastAsia="Times New Roman" w:cs="Times New Roman"/>
          <w:b/>
          <w:sz w:val="32"/>
          <w:szCs w:val="32"/>
        </w:rPr>
        <w:t>Схема в Quartus II в заданому базисі</w:t>
      </w:r>
      <w:r>
        <w:rPr>
          <w:rFonts w:ascii="Times New Roman" w:hAnsi="Times New Roman" w:eastAsia="Times New Roman" w:cs="Times New Roman"/>
          <w:b/>
          <w:sz w:val="32"/>
          <w:szCs w:val="32"/>
          <w:lang w:val="uk-UA"/>
        </w:rPr>
        <w:t>:</w:t>
      </w:r>
    </w:p>
    <w:p>
      <w:pPr>
        <w:pStyle w:val="8"/>
        <w:numPr>
          <w:ilvl w:val="0"/>
          <w:numId w:val="0"/>
        </w:numPr>
        <w:ind w:left="360" w:leftChars="0"/>
      </w:pPr>
      <w:r>
        <w:drawing>
          <wp:inline distT="0" distB="0" distL="114300" distR="114300">
            <wp:extent cx="5610225" cy="3717290"/>
            <wp:effectExtent l="0" t="0" r="13335" b="127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16"/>
                    <a:stretch>
                      <a:fillRect/>
                    </a:stretch>
                  </pic:blipFill>
                  <pic:spPr>
                    <a:xfrm>
                      <a:off x="0" y="0"/>
                      <a:ext cx="5610225" cy="3717290"/>
                    </a:xfrm>
                    <a:prstGeom prst="rect">
                      <a:avLst/>
                    </a:prstGeom>
                    <a:noFill/>
                    <a:ln>
                      <a:noFill/>
                    </a:ln>
                  </pic:spPr>
                </pic:pic>
              </a:graphicData>
            </a:graphic>
          </wp:inline>
        </w:drawing>
      </w:r>
    </w:p>
    <w:p>
      <w:pPr>
        <w:pStyle w:val="5"/>
        <w:numPr>
          <w:ilvl w:val="0"/>
          <w:numId w:val="0"/>
        </w:numPr>
        <w:ind w:left="360" w:leftChars="0"/>
      </w:pPr>
      <w:r>
        <w:rPr>
          <w:lang w:val="uk-UA"/>
        </w:rPr>
        <w:t>Основна</w:t>
      </w:r>
      <w:r>
        <w:rPr>
          <w:rFonts w:hint="default"/>
          <w:lang w:val="uk-UA"/>
        </w:rPr>
        <w:t xml:space="preserve"> схема .</w:t>
      </w:r>
      <w:r>
        <w:fldChar w:fldCharType="begin"/>
      </w:r>
      <w:r>
        <w:instrText xml:space="preserve"> SEQ Схема_ \* ARABIC </w:instrText>
      </w:r>
      <w:r>
        <w:fldChar w:fldCharType="separate"/>
      </w:r>
      <w:r>
        <w:t>1</w:t>
      </w:r>
      <w:r>
        <w:fldChar w:fldCharType="end"/>
      </w:r>
    </w:p>
    <w:p>
      <w:r>
        <w:drawing>
          <wp:inline distT="0" distB="0" distL="114300" distR="114300">
            <wp:extent cx="2980690" cy="508635"/>
            <wp:effectExtent l="0" t="0" r="6350" b="952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17"/>
                    <a:srcRect l="29555" t="25408" r="23064" b="60219"/>
                    <a:stretch>
                      <a:fillRect/>
                    </a:stretch>
                  </pic:blipFill>
                  <pic:spPr>
                    <a:xfrm>
                      <a:off x="0" y="0"/>
                      <a:ext cx="2980690" cy="508635"/>
                    </a:xfrm>
                    <a:prstGeom prst="rect">
                      <a:avLst/>
                    </a:prstGeom>
                    <a:noFill/>
                    <a:ln>
                      <a:noFill/>
                    </a:ln>
                  </pic:spPr>
                </pic:pic>
              </a:graphicData>
            </a:graphic>
          </wp:inline>
        </w:drawing>
      </w:r>
      <w:r>
        <w:drawing>
          <wp:inline distT="0" distB="0" distL="114300" distR="114300">
            <wp:extent cx="2766060" cy="1007110"/>
            <wp:effectExtent l="0" t="0" r="7620" b="1397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18"/>
                    <a:srcRect l="28122" t="20635" r="27910" b="50906"/>
                    <a:stretch>
                      <a:fillRect/>
                    </a:stretch>
                  </pic:blipFill>
                  <pic:spPr>
                    <a:xfrm>
                      <a:off x="0" y="0"/>
                      <a:ext cx="2766060" cy="1007110"/>
                    </a:xfrm>
                    <a:prstGeom prst="rect">
                      <a:avLst/>
                    </a:prstGeom>
                    <a:noFill/>
                    <a:ln>
                      <a:noFill/>
                    </a:ln>
                  </pic:spPr>
                </pic:pic>
              </a:graphicData>
            </a:graphic>
          </wp:inline>
        </w:drawing>
      </w:r>
    </w:p>
    <w:p>
      <w:pPr>
        <w:rPr>
          <w:rFonts w:hint="default"/>
          <w:i/>
          <w:iCs/>
          <w:color w:val="558ED5" w:themeColor="text2" w:themeTint="99"/>
          <w:sz w:val="18"/>
          <w:szCs w:val="18"/>
          <w:lang w:val="uk-UA"/>
          <w14:textFill>
            <w14:solidFill>
              <w14:schemeClr w14:val="tx2">
                <w14:lumMod w14:val="60000"/>
                <w14:lumOff w14:val="40000"/>
              </w14:schemeClr>
            </w14:solidFill>
          </w14:textFill>
        </w:rPr>
      </w:pPr>
      <w:r>
        <w:rPr>
          <w:i/>
          <w:iCs/>
          <w:color w:val="558ED5" w:themeColor="text2" w:themeTint="99"/>
          <w:sz w:val="18"/>
          <w:szCs w:val="18"/>
          <w:lang w:val="uk-UA"/>
          <w14:textFill>
            <w14:solidFill>
              <w14:schemeClr w14:val="tx2">
                <w14:lumMod w14:val="60000"/>
                <w14:lumOff w14:val="40000"/>
              </w14:schemeClr>
            </w14:solidFill>
          </w14:textFill>
        </w:rPr>
        <w:t>Модуль</w:t>
      </w:r>
      <w:r>
        <w:rPr>
          <w:rFonts w:hint="default"/>
          <w:i/>
          <w:iCs/>
          <w:color w:val="558ED5" w:themeColor="text2" w:themeTint="99"/>
          <w:sz w:val="18"/>
          <w:szCs w:val="18"/>
          <w:lang w:val="uk-UA"/>
          <w14:textFill>
            <w14:solidFill>
              <w14:schemeClr w14:val="tx2">
                <w14:lumMod w14:val="60000"/>
                <w14:lumOff w14:val="40000"/>
              </w14:schemeClr>
            </w14:solidFill>
          </w14:textFill>
        </w:rPr>
        <w:t xml:space="preserve"> Т1</w:t>
      </w:r>
      <w:r>
        <w:rPr>
          <w:i/>
          <w:iCs/>
          <w:color w:val="558ED5" w:themeColor="text2" w:themeTint="99"/>
          <w:sz w:val="18"/>
          <w:szCs w:val="18"/>
          <w14:textFill>
            <w14:solidFill>
              <w14:schemeClr w14:val="tx2">
                <w14:lumMod w14:val="60000"/>
                <w14:lumOff w14:val="40000"/>
              </w14:schemeClr>
            </w14:solidFill>
          </w14:textFill>
        </w:rPr>
        <w:t xml:space="preserve"> </w:t>
      </w:r>
      <w:r>
        <w:rPr>
          <w:rFonts w:hint="default"/>
          <w:i/>
          <w:iCs/>
          <w:color w:val="558ED5" w:themeColor="text2" w:themeTint="99"/>
          <w:sz w:val="18"/>
          <w:szCs w:val="18"/>
          <w:lang w:val="uk-UA"/>
          <w14:textFill>
            <w14:solidFill>
              <w14:schemeClr w14:val="tx2">
                <w14:lumMod w14:val="60000"/>
                <w14:lumOff w14:val="40000"/>
              </w14:schemeClr>
            </w14:solidFill>
          </w14:textFill>
        </w:rPr>
        <w:t>.</w:t>
      </w:r>
      <w:r>
        <w:rPr>
          <w:i/>
          <w:iCs/>
          <w:color w:val="558ED5" w:themeColor="text2" w:themeTint="99"/>
          <w:sz w:val="18"/>
          <w:szCs w:val="18"/>
          <w14:textFill>
            <w14:solidFill>
              <w14:schemeClr w14:val="tx2">
                <w14:lumMod w14:val="60000"/>
                <w14:lumOff w14:val="40000"/>
              </w14:schemeClr>
            </w14:solidFill>
          </w14:textFill>
        </w:rPr>
        <w:t xml:space="preserve"> </w:t>
      </w:r>
      <w:r>
        <w:rPr>
          <w:rFonts w:hint="default"/>
          <w:i/>
          <w:iCs/>
          <w:color w:val="558ED5" w:themeColor="text2" w:themeTint="99"/>
          <w:sz w:val="18"/>
          <w:szCs w:val="18"/>
          <w:lang w:val="uk-UA"/>
          <w14:textFill>
            <w14:solidFill>
              <w14:schemeClr w14:val="tx2">
                <w14:lumMod w14:val="60000"/>
                <w14:lumOff w14:val="40000"/>
              </w14:schemeClr>
            </w14:solidFill>
          </w14:textFill>
        </w:rPr>
        <w:t>2                                                                                                                  Модуль Т2</w:t>
      </w:r>
      <w:r>
        <w:rPr>
          <w:i/>
          <w:iCs/>
          <w:color w:val="558ED5" w:themeColor="text2" w:themeTint="99"/>
          <w:sz w:val="18"/>
          <w:szCs w:val="18"/>
          <w14:textFill>
            <w14:solidFill>
              <w14:schemeClr w14:val="tx2">
                <w14:lumMod w14:val="60000"/>
                <w14:lumOff w14:val="40000"/>
              </w14:schemeClr>
            </w14:solidFill>
          </w14:textFill>
        </w:rPr>
        <w:t xml:space="preserve">  </w:t>
      </w:r>
      <w:r>
        <w:rPr>
          <w:rFonts w:hint="default"/>
          <w:i/>
          <w:iCs/>
          <w:color w:val="558ED5" w:themeColor="text2" w:themeTint="99"/>
          <w:sz w:val="18"/>
          <w:szCs w:val="18"/>
          <w:lang w:val="uk-UA"/>
          <w14:textFill>
            <w14:solidFill>
              <w14:schemeClr w14:val="tx2">
                <w14:lumMod w14:val="60000"/>
                <w14:lumOff w14:val="40000"/>
              </w14:schemeClr>
            </w14:solidFill>
          </w14:textFill>
        </w:rPr>
        <w:t>.3</w:t>
      </w:r>
    </w:p>
    <w:p/>
    <w:p>
      <w:r>
        <w:drawing>
          <wp:inline distT="0" distB="0" distL="114300" distR="114300">
            <wp:extent cx="3147695" cy="1448435"/>
            <wp:effectExtent l="0" t="0" r="6985" b="1460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19"/>
                    <a:srcRect l="23660" t="21461" r="21591" b="33752"/>
                    <a:stretch>
                      <a:fillRect/>
                    </a:stretch>
                  </pic:blipFill>
                  <pic:spPr>
                    <a:xfrm>
                      <a:off x="0" y="0"/>
                      <a:ext cx="3147695" cy="1448435"/>
                    </a:xfrm>
                    <a:prstGeom prst="rect">
                      <a:avLst/>
                    </a:prstGeom>
                    <a:noFill/>
                    <a:ln>
                      <a:noFill/>
                    </a:ln>
                  </pic:spPr>
                </pic:pic>
              </a:graphicData>
            </a:graphic>
          </wp:inline>
        </w:drawing>
      </w:r>
      <w:r>
        <w:rPr>
          <w:rFonts w:hint="default"/>
          <w:lang w:val="uk-UA"/>
        </w:rPr>
        <w:t xml:space="preserve">  </w:t>
      </w:r>
      <w:r>
        <w:drawing>
          <wp:inline distT="0" distB="0" distL="114300" distR="114300">
            <wp:extent cx="3055620" cy="1423035"/>
            <wp:effectExtent l="0" t="0" r="7620" b="952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20"/>
                    <a:srcRect l="19764" t="21999" r="27667" b="34506"/>
                    <a:stretch>
                      <a:fillRect/>
                    </a:stretch>
                  </pic:blipFill>
                  <pic:spPr>
                    <a:xfrm>
                      <a:off x="0" y="0"/>
                      <a:ext cx="3055620" cy="1423035"/>
                    </a:xfrm>
                    <a:prstGeom prst="rect">
                      <a:avLst/>
                    </a:prstGeom>
                    <a:noFill/>
                    <a:ln>
                      <a:noFill/>
                    </a:ln>
                  </pic:spPr>
                </pic:pic>
              </a:graphicData>
            </a:graphic>
          </wp:inline>
        </w:drawing>
      </w:r>
    </w:p>
    <w:p>
      <w:pPr>
        <w:rPr>
          <w:rFonts w:hint="default"/>
          <w:i/>
          <w:iCs/>
          <w:color w:val="558ED5" w:themeColor="text2" w:themeTint="99"/>
          <w:sz w:val="18"/>
          <w:szCs w:val="18"/>
          <w:lang w:val="uk-UA"/>
          <w14:textFill>
            <w14:solidFill>
              <w14:schemeClr w14:val="tx2">
                <w14:lumMod w14:val="60000"/>
                <w14:lumOff w14:val="40000"/>
              </w14:schemeClr>
            </w14:solidFill>
          </w14:textFill>
        </w:rPr>
      </w:pPr>
      <w:r>
        <w:rPr>
          <w:i/>
          <w:iCs/>
          <w:color w:val="558ED5" w:themeColor="text2" w:themeTint="99"/>
          <w:sz w:val="18"/>
          <w:szCs w:val="18"/>
          <w:lang w:val="uk-UA"/>
          <w14:textFill>
            <w14:solidFill>
              <w14:schemeClr w14:val="tx2">
                <w14:lumMod w14:val="60000"/>
                <w14:lumOff w14:val="40000"/>
              </w14:schemeClr>
            </w14:solidFill>
          </w14:textFill>
        </w:rPr>
        <w:t>Модуль</w:t>
      </w:r>
      <w:r>
        <w:rPr>
          <w:rFonts w:hint="default"/>
          <w:i/>
          <w:iCs/>
          <w:color w:val="558ED5" w:themeColor="text2" w:themeTint="99"/>
          <w:sz w:val="18"/>
          <w:szCs w:val="18"/>
          <w:lang w:val="uk-UA"/>
          <w14:textFill>
            <w14:solidFill>
              <w14:schemeClr w14:val="tx2">
                <w14:lumMod w14:val="60000"/>
                <w14:lumOff w14:val="40000"/>
              </w14:schemeClr>
            </w14:solidFill>
          </w14:textFill>
        </w:rPr>
        <w:t xml:space="preserve"> Т3 .4                                                                                                                       Модуль Т4 .5</w:t>
      </w:r>
    </w:p>
    <w:p/>
    <w:p>
      <w:r>
        <w:drawing>
          <wp:inline distT="0" distB="0" distL="114300" distR="114300">
            <wp:extent cx="1775460" cy="3590290"/>
            <wp:effectExtent l="0" t="0" r="7620" b="635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21"/>
                    <a:srcRect l="36358" t="17818" r="47169" b="22968"/>
                    <a:stretch>
                      <a:fillRect/>
                    </a:stretch>
                  </pic:blipFill>
                  <pic:spPr>
                    <a:xfrm>
                      <a:off x="0" y="0"/>
                      <a:ext cx="1775460" cy="3590290"/>
                    </a:xfrm>
                    <a:prstGeom prst="rect">
                      <a:avLst/>
                    </a:prstGeom>
                    <a:noFill/>
                    <a:ln>
                      <a:noFill/>
                    </a:ln>
                  </pic:spPr>
                </pic:pic>
              </a:graphicData>
            </a:graphic>
          </wp:inline>
        </w:drawing>
      </w:r>
    </w:p>
    <w:p>
      <w:pPr>
        <w:rPr>
          <w:rFonts w:hint="default"/>
          <w:i/>
          <w:iCs/>
          <w:color w:val="558ED5" w:themeColor="text2" w:themeTint="99"/>
          <w:sz w:val="18"/>
          <w:szCs w:val="18"/>
          <w:lang w:val="uk-UA"/>
          <w14:textFill>
            <w14:solidFill>
              <w14:schemeClr w14:val="tx2">
                <w14:lumMod w14:val="60000"/>
                <w14:lumOff w14:val="40000"/>
              </w14:schemeClr>
            </w14:solidFill>
          </w14:textFill>
        </w:rPr>
      </w:pPr>
      <w:r>
        <w:rPr>
          <w:rFonts w:hint="default"/>
          <w:i/>
          <w:iCs/>
          <w:color w:val="558ED5" w:themeColor="text2" w:themeTint="99"/>
          <w:sz w:val="18"/>
          <w:szCs w:val="18"/>
          <w:lang w:val="uk-UA"/>
          <w14:textFill>
            <w14:solidFill>
              <w14:schemeClr w14:val="tx2">
                <w14:lumMod w14:val="60000"/>
                <w14:lumOff w14:val="40000"/>
              </w14:schemeClr>
            </w14:solidFill>
          </w14:textFill>
        </w:rPr>
        <w:t>Схема дешифратора .5</w:t>
      </w:r>
    </w:p>
    <w:p>
      <w:pPr>
        <w:rPr>
          <w:rFonts w:hint="default"/>
          <w:i/>
          <w:iCs/>
          <w:color w:val="558ED5" w:themeColor="text2" w:themeTint="99"/>
          <w:sz w:val="18"/>
          <w:szCs w:val="18"/>
          <w:lang w:val="uk-UA"/>
          <w14:textFill>
            <w14:solidFill>
              <w14:schemeClr w14:val="tx2">
                <w14:lumMod w14:val="60000"/>
                <w14:lumOff w14:val="40000"/>
              </w14:schemeClr>
            </w14:solidFill>
          </w14:textFill>
        </w:rPr>
      </w:pPr>
    </w:p>
    <w:p>
      <w:pPr>
        <w:rPr>
          <w:rFonts w:hint="default"/>
          <w:i/>
          <w:iCs/>
          <w:color w:val="558ED5" w:themeColor="text2" w:themeTint="99"/>
          <w:sz w:val="18"/>
          <w:szCs w:val="18"/>
          <w:lang w:val="uk-UA"/>
          <w14:textFill>
            <w14:solidFill>
              <w14:schemeClr w14:val="tx2">
                <w14:lumMod w14:val="60000"/>
                <w14:lumOff w14:val="40000"/>
              </w14:schemeClr>
            </w14:solidFill>
          </w14:textFill>
        </w:rPr>
      </w:pPr>
    </w:p>
    <w:p>
      <w:pPr>
        <w:rPr>
          <w:rFonts w:hint="default"/>
          <w:i/>
          <w:iCs/>
          <w:color w:val="558ED5" w:themeColor="text2" w:themeTint="99"/>
          <w:sz w:val="18"/>
          <w:szCs w:val="18"/>
          <w:lang w:val="uk-UA"/>
          <w14:textFill>
            <w14:solidFill>
              <w14:schemeClr w14:val="tx2">
                <w14:lumMod w14:val="60000"/>
                <w14:lumOff w14:val="40000"/>
              </w14:schemeClr>
            </w14:solidFill>
          </w14:textFill>
        </w:rPr>
      </w:pPr>
    </w:p>
    <w:p>
      <w:pPr>
        <w:rPr>
          <w:rFonts w:hint="default"/>
          <w:i/>
          <w:iCs/>
          <w:color w:val="558ED5" w:themeColor="text2" w:themeTint="99"/>
          <w:sz w:val="18"/>
          <w:szCs w:val="18"/>
          <w:lang w:val="uk-UA"/>
          <w14:textFill>
            <w14:solidFill>
              <w14:schemeClr w14:val="tx2">
                <w14:lumMod w14:val="60000"/>
                <w14:lumOff w14:val="40000"/>
              </w14:schemeClr>
            </w14:solidFill>
          </w14:textFill>
        </w:rPr>
      </w:pPr>
    </w:p>
    <w:p>
      <w:pPr>
        <w:rPr>
          <w:rFonts w:hint="default"/>
          <w:i/>
          <w:iCs/>
          <w:color w:val="558ED5" w:themeColor="text2" w:themeTint="99"/>
          <w:sz w:val="18"/>
          <w:szCs w:val="18"/>
          <w:lang w:val="uk-UA"/>
          <w14:textFill>
            <w14:solidFill>
              <w14:schemeClr w14:val="tx2">
                <w14:lumMod w14:val="60000"/>
                <w14:lumOff w14:val="40000"/>
              </w14:schemeClr>
            </w14:solidFill>
          </w14:textFill>
        </w:rPr>
      </w:pPr>
    </w:p>
    <w:p>
      <w:pPr>
        <w:rPr>
          <w:rFonts w:hint="default"/>
          <w:i/>
          <w:iCs/>
          <w:color w:val="558ED5" w:themeColor="text2" w:themeTint="99"/>
          <w:sz w:val="18"/>
          <w:szCs w:val="18"/>
          <w:lang w:val="uk-UA"/>
          <w14:textFill>
            <w14:solidFill>
              <w14:schemeClr w14:val="tx2">
                <w14:lumMod w14:val="60000"/>
                <w14:lumOff w14:val="40000"/>
              </w14:schemeClr>
            </w14:solidFill>
          </w14:textFill>
        </w:rPr>
      </w:pPr>
    </w:p>
    <w:p>
      <w:pPr>
        <w:rPr>
          <w:rFonts w:hint="default"/>
          <w:i/>
          <w:iCs/>
          <w:color w:val="558ED5" w:themeColor="text2" w:themeTint="99"/>
          <w:sz w:val="18"/>
          <w:szCs w:val="18"/>
          <w:lang w:val="uk-UA"/>
          <w14:textFill>
            <w14:solidFill>
              <w14:schemeClr w14:val="tx2">
                <w14:lumMod w14:val="60000"/>
                <w14:lumOff w14:val="40000"/>
              </w14:schemeClr>
            </w14:solidFill>
          </w14:textFill>
        </w:rPr>
      </w:pPr>
    </w:p>
    <w:p>
      <w:pPr>
        <w:rPr>
          <w:rFonts w:hint="default"/>
          <w:i/>
          <w:iCs/>
          <w:color w:val="558ED5" w:themeColor="text2" w:themeTint="99"/>
          <w:sz w:val="18"/>
          <w:szCs w:val="18"/>
          <w:lang w:val="uk-UA"/>
          <w14:textFill>
            <w14:solidFill>
              <w14:schemeClr w14:val="tx2">
                <w14:lumMod w14:val="60000"/>
                <w14:lumOff w14:val="40000"/>
              </w14:schemeClr>
            </w14:solidFill>
          </w14:textFill>
        </w:rPr>
      </w:pPr>
    </w:p>
    <w:p>
      <w:pPr>
        <w:rPr>
          <w:rFonts w:hint="default"/>
          <w:i/>
          <w:iCs/>
          <w:color w:val="558ED5" w:themeColor="text2" w:themeTint="99"/>
          <w:sz w:val="18"/>
          <w:szCs w:val="18"/>
          <w:lang w:val="uk-UA"/>
          <w14:textFill>
            <w14:solidFill>
              <w14:schemeClr w14:val="tx2">
                <w14:lumMod w14:val="60000"/>
                <w14:lumOff w14:val="40000"/>
              </w14:schemeClr>
            </w14:solidFill>
          </w14:textFill>
        </w:rPr>
      </w:pPr>
    </w:p>
    <w:p>
      <w:pPr>
        <w:rPr>
          <w:rFonts w:hint="default"/>
          <w:i/>
          <w:iCs/>
          <w:color w:val="558ED5" w:themeColor="text2" w:themeTint="99"/>
          <w:sz w:val="18"/>
          <w:szCs w:val="18"/>
          <w:lang w:val="uk-UA" w:eastAsia="ru-RU"/>
          <w14:textFill>
            <w14:solidFill>
              <w14:schemeClr w14:val="tx2">
                <w14:lumMod w14:val="60000"/>
                <w14:lumOff w14:val="40000"/>
              </w14:schemeClr>
            </w14:solidFill>
          </w14:textFill>
        </w:rPr>
      </w:pPr>
    </w:p>
    <w:p>
      <w:pPr>
        <w:pStyle w:val="8"/>
        <w:numPr>
          <w:ilvl w:val="0"/>
          <w:numId w:val="2"/>
        </w:numPr>
        <w:autoSpaceDE w:val="0"/>
        <w:autoSpaceDN w:val="0"/>
        <w:adjustRightInd w:val="0"/>
        <w:spacing w:after="0" w:line="360" w:lineRule="auto"/>
        <w:ind w:left="720" w:leftChars="0" w:hanging="360" w:firstLineChars="0"/>
        <w:jc w:val="both"/>
      </w:pPr>
      <w:r>
        <w:rPr>
          <w:rFonts w:ascii="Times New Roman" w:hAnsi="Times New Roman" w:eastAsia="TimesNewRoman"/>
          <w:b/>
          <w:sz w:val="36"/>
          <w:szCs w:val="36"/>
          <w:lang w:val="en-US" w:eastAsia="ru-RU"/>
        </w:rPr>
        <w:t>Flow</w:t>
      </w:r>
    </w:p>
    <w:p>
      <w:pPr>
        <w:pStyle w:val="8"/>
        <w:numPr>
          <w:ilvl w:val="0"/>
          <w:numId w:val="0"/>
        </w:numPr>
        <w:autoSpaceDE w:val="0"/>
        <w:autoSpaceDN w:val="0"/>
        <w:adjustRightInd w:val="0"/>
        <w:spacing w:after="0" w:line="360" w:lineRule="auto"/>
        <w:ind w:left="360" w:leftChars="0"/>
        <w:jc w:val="both"/>
      </w:pPr>
      <w:r>
        <w:drawing>
          <wp:inline distT="0" distB="0" distL="114300" distR="114300">
            <wp:extent cx="3595370" cy="2545080"/>
            <wp:effectExtent l="0" t="0" r="127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22"/>
                    <a:srcRect l="28969" t="10120" r="44625" b="56648"/>
                    <a:stretch>
                      <a:fillRect/>
                    </a:stretch>
                  </pic:blipFill>
                  <pic:spPr>
                    <a:xfrm>
                      <a:off x="0" y="0"/>
                      <a:ext cx="3595370" cy="2545080"/>
                    </a:xfrm>
                    <a:prstGeom prst="rect">
                      <a:avLst/>
                    </a:prstGeom>
                    <a:noFill/>
                    <a:ln>
                      <a:noFill/>
                    </a:ln>
                  </pic:spPr>
                </pic:pic>
              </a:graphicData>
            </a:graphic>
          </wp:inline>
        </w:drawing>
      </w:r>
    </w:p>
    <w:p>
      <w:pPr>
        <w:pStyle w:val="8"/>
        <w:numPr>
          <w:ilvl w:val="0"/>
          <w:numId w:val="2"/>
        </w:numPr>
        <w:autoSpaceDE w:val="0"/>
        <w:autoSpaceDN w:val="0"/>
        <w:adjustRightInd w:val="0"/>
        <w:spacing w:after="0" w:line="360" w:lineRule="auto"/>
        <w:ind w:left="720" w:leftChars="0" w:hanging="360" w:firstLineChars="0"/>
        <w:jc w:val="both"/>
      </w:pPr>
      <w:r>
        <w:rPr>
          <w:rFonts w:ascii="Times New Roman" w:hAnsi="Times New Roman" w:eastAsia="TimesNewRoman"/>
          <w:b/>
          <w:sz w:val="36"/>
          <w:szCs w:val="36"/>
          <w:lang w:val="en-US" w:eastAsia="ru-RU"/>
        </w:rPr>
        <w:t xml:space="preserve">Analysis &amp; Synthesis </w:t>
      </w:r>
    </w:p>
    <w:p>
      <w:pPr>
        <w:pStyle w:val="8"/>
        <w:numPr>
          <w:ilvl w:val="0"/>
          <w:numId w:val="0"/>
        </w:numPr>
        <w:autoSpaceDE w:val="0"/>
        <w:autoSpaceDN w:val="0"/>
        <w:adjustRightInd w:val="0"/>
        <w:spacing w:after="0" w:line="360" w:lineRule="auto"/>
        <w:ind w:left="360" w:leftChars="0"/>
        <w:jc w:val="both"/>
      </w:pPr>
      <w:r>
        <w:drawing>
          <wp:inline distT="0" distB="0" distL="114300" distR="114300">
            <wp:extent cx="3634105" cy="2246630"/>
            <wp:effectExtent l="0" t="0" r="8255" b="889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23"/>
                    <a:srcRect l="28848" t="10659" r="44504" b="60057"/>
                    <a:stretch>
                      <a:fillRect/>
                    </a:stretch>
                  </pic:blipFill>
                  <pic:spPr>
                    <a:xfrm>
                      <a:off x="0" y="0"/>
                      <a:ext cx="3634105" cy="2246630"/>
                    </a:xfrm>
                    <a:prstGeom prst="rect">
                      <a:avLst/>
                    </a:prstGeom>
                    <a:noFill/>
                    <a:ln>
                      <a:noFill/>
                    </a:ln>
                  </pic:spPr>
                </pic:pic>
              </a:graphicData>
            </a:graphic>
          </wp:inline>
        </w:drawing>
      </w:r>
    </w:p>
    <w:p>
      <w:pPr>
        <w:pStyle w:val="8"/>
        <w:numPr>
          <w:ilvl w:val="0"/>
          <w:numId w:val="2"/>
        </w:numPr>
        <w:autoSpaceDE w:val="0"/>
        <w:autoSpaceDN w:val="0"/>
        <w:adjustRightInd w:val="0"/>
        <w:spacing w:after="0" w:line="360" w:lineRule="auto"/>
        <w:jc w:val="both"/>
      </w:pPr>
      <w:r>
        <w:rPr>
          <w:rFonts w:ascii="Times New Roman" w:hAnsi="Times New Roman" w:eastAsia="TimesNewRoman"/>
          <w:b/>
          <w:sz w:val="36"/>
          <w:szCs w:val="36"/>
          <w:lang w:val="en-US" w:eastAsia="ru-RU"/>
        </w:rPr>
        <w:t>Fitter</w:t>
      </w:r>
    </w:p>
    <w:p>
      <w:pPr>
        <w:pStyle w:val="8"/>
        <w:numPr>
          <w:ilvl w:val="0"/>
          <w:numId w:val="0"/>
        </w:numPr>
        <w:autoSpaceDE w:val="0"/>
        <w:autoSpaceDN w:val="0"/>
        <w:adjustRightInd w:val="0"/>
        <w:spacing w:after="0" w:line="360" w:lineRule="auto"/>
        <w:ind w:left="360" w:leftChars="0"/>
        <w:jc w:val="both"/>
      </w:pPr>
      <w:r>
        <w:drawing>
          <wp:inline distT="0" distB="0" distL="114300" distR="114300">
            <wp:extent cx="3497580" cy="2477135"/>
            <wp:effectExtent l="0" t="0" r="7620" b="6985"/>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24"/>
                    <a:srcRect l="28848" t="10838" r="44988" b="56217"/>
                    <a:stretch>
                      <a:fillRect/>
                    </a:stretch>
                  </pic:blipFill>
                  <pic:spPr>
                    <a:xfrm>
                      <a:off x="0" y="0"/>
                      <a:ext cx="3497580" cy="2477135"/>
                    </a:xfrm>
                    <a:prstGeom prst="rect">
                      <a:avLst/>
                    </a:prstGeom>
                    <a:noFill/>
                    <a:ln>
                      <a:noFill/>
                    </a:ln>
                  </pic:spPr>
                </pic:pic>
              </a:graphicData>
            </a:graphic>
          </wp:inline>
        </w:drawing>
      </w:r>
    </w:p>
    <w:p>
      <w:pPr>
        <w:pStyle w:val="8"/>
        <w:numPr>
          <w:ilvl w:val="0"/>
          <w:numId w:val="0"/>
        </w:numPr>
        <w:autoSpaceDE w:val="0"/>
        <w:autoSpaceDN w:val="0"/>
        <w:adjustRightInd w:val="0"/>
        <w:spacing w:after="0" w:line="360" w:lineRule="auto"/>
        <w:ind w:left="360" w:leftChars="0"/>
        <w:jc w:val="both"/>
      </w:pPr>
    </w:p>
    <w:p>
      <w:pPr>
        <w:pStyle w:val="8"/>
        <w:numPr>
          <w:ilvl w:val="0"/>
          <w:numId w:val="0"/>
        </w:numPr>
        <w:autoSpaceDE w:val="0"/>
        <w:autoSpaceDN w:val="0"/>
        <w:adjustRightInd w:val="0"/>
        <w:spacing w:after="0" w:line="360" w:lineRule="auto"/>
        <w:ind w:left="360" w:leftChars="0"/>
        <w:jc w:val="both"/>
        <w:rPr>
          <w:lang w:eastAsia="ru-RU"/>
        </w:rPr>
      </w:pPr>
    </w:p>
    <w:p>
      <w:pPr>
        <w:pStyle w:val="8"/>
        <w:numPr>
          <w:ilvl w:val="0"/>
          <w:numId w:val="2"/>
        </w:numPr>
        <w:rPr>
          <w:rFonts w:ascii="Times New Roman" w:hAnsi="Times New Roman" w:cs="Times New Roman"/>
          <w:b/>
          <w:sz w:val="32"/>
          <w:szCs w:val="32"/>
          <w:lang w:val="en-US" w:eastAsia="ru-RU"/>
        </w:rPr>
      </w:pPr>
      <w:r>
        <w:rPr>
          <w:rFonts w:ascii="Times New Roman" w:hAnsi="Times New Roman" w:cs="Times New Roman"/>
          <w:b/>
          <w:sz w:val="32"/>
          <w:szCs w:val="32"/>
          <w:lang w:eastAsia="ru-RU"/>
        </w:rPr>
        <w:t>Pin Planner</w:t>
      </w:r>
      <w:r>
        <w:rPr>
          <w:rFonts w:ascii="Times New Roman" w:hAnsi="Times New Roman" w:cs="Times New Roman"/>
          <w:b/>
          <w:sz w:val="32"/>
          <w:szCs w:val="32"/>
          <w:lang w:val="en-US" w:eastAsia="ru-RU"/>
        </w:rPr>
        <w:t>:</w:t>
      </w: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r>
        <w:drawing>
          <wp:inline distT="0" distB="0" distL="114300" distR="114300">
            <wp:extent cx="3787140" cy="3469640"/>
            <wp:effectExtent l="0" t="0" r="7620" b="508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pic:cNvPicPr>
                      <a:picLocks noChangeAspect="1"/>
                    </pic:cNvPicPr>
                  </pic:nvPicPr>
                  <pic:blipFill>
                    <a:blip r:embed="rId25"/>
                    <a:srcRect l="33693" t="5598" r="18583" b="16670"/>
                    <a:stretch>
                      <a:fillRect/>
                    </a:stretch>
                  </pic:blipFill>
                  <pic:spPr>
                    <a:xfrm>
                      <a:off x="0" y="0"/>
                      <a:ext cx="3787140" cy="3469640"/>
                    </a:xfrm>
                    <a:prstGeom prst="rect">
                      <a:avLst/>
                    </a:prstGeom>
                    <a:noFill/>
                    <a:ln>
                      <a:noFill/>
                    </a:ln>
                  </pic:spPr>
                </pic:pic>
              </a:graphicData>
            </a:graphic>
          </wp:inline>
        </w:drawing>
      </w:r>
    </w:p>
    <w:p>
      <w:pPr>
        <w:pStyle w:val="8"/>
        <w:numPr>
          <w:ilvl w:val="0"/>
          <w:numId w:val="0"/>
        </w:numPr>
        <w:ind w:left="360" w:leftChars="0"/>
      </w:pPr>
    </w:p>
    <w:p>
      <w:pPr>
        <w:pStyle w:val="8"/>
        <w:numPr>
          <w:ilvl w:val="0"/>
          <w:numId w:val="0"/>
        </w:numPr>
        <w:ind w:left="360" w:leftChars="0"/>
      </w:pPr>
      <w:r>
        <w:drawing>
          <wp:inline distT="0" distB="0" distL="114300" distR="114300">
            <wp:extent cx="5325110" cy="2390775"/>
            <wp:effectExtent l="0" t="0" r="8890" b="190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26"/>
                    <a:srcRect l="2200" t="35923" r="32008" b="11574"/>
                    <a:stretch>
                      <a:fillRect/>
                    </a:stretch>
                  </pic:blipFill>
                  <pic:spPr>
                    <a:xfrm>
                      <a:off x="0" y="0"/>
                      <a:ext cx="5325110" cy="2390775"/>
                    </a:xfrm>
                    <a:prstGeom prst="rect">
                      <a:avLst/>
                    </a:prstGeom>
                    <a:noFill/>
                    <a:ln>
                      <a:noFill/>
                    </a:ln>
                  </pic:spPr>
                </pic:pic>
              </a:graphicData>
            </a:graphic>
          </wp:inline>
        </w:drawing>
      </w: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p>
    <w:p>
      <w:pPr>
        <w:pStyle w:val="8"/>
        <w:numPr>
          <w:ilvl w:val="0"/>
          <w:numId w:val="0"/>
        </w:numPr>
        <w:ind w:left="360" w:leftChars="0"/>
      </w:pPr>
    </w:p>
    <w:p>
      <w:pPr>
        <w:pStyle w:val="8"/>
        <w:numPr>
          <w:ilvl w:val="0"/>
          <w:numId w:val="0"/>
        </w:numPr>
      </w:pPr>
    </w:p>
    <w:p>
      <w:pPr>
        <w:pStyle w:val="8"/>
        <w:numPr>
          <w:ilvl w:val="0"/>
          <w:numId w:val="2"/>
        </w:numPr>
        <w:ind w:left="720" w:leftChars="0" w:hanging="360" w:firstLineChars="0"/>
        <w:rPr>
          <w:rFonts w:ascii="Times New Roman" w:hAnsi="Times New Roman" w:cs="Times New Roman"/>
          <w:b/>
          <w:sz w:val="32"/>
          <w:szCs w:val="32"/>
          <w:lang w:eastAsia="ru-RU"/>
        </w:rPr>
      </w:pPr>
      <w:r>
        <w:rPr>
          <w:rFonts w:ascii="Times New Roman" w:hAnsi="Times New Roman" w:cs="Times New Roman"/>
          <w:b/>
          <w:sz w:val="32"/>
          <w:szCs w:val="32"/>
          <w:lang w:eastAsia="ru-RU"/>
        </w:rPr>
        <w:t>Run Functional Simulation</w:t>
      </w:r>
    </w:p>
    <w:p>
      <w:pPr>
        <w:pStyle w:val="8"/>
        <w:numPr>
          <w:ilvl w:val="0"/>
          <w:numId w:val="0"/>
        </w:numPr>
      </w:pPr>
      <w:r>
        <w:drawing>
          <wp:inline distT="0" distB="0" distL="114300" distR="114300">
            <wp:extent cx="6553835" cy="1797685"/>
            <wp:effectExtent l="0" t="0" r="14605" b="635"/>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27"/>
                    <a:srcRect l="384" t="16490" r="-192" b="34847"/>
                    <a:stretch>
                      <a:fillRect/>
                    </a:stretch>
                  </pic:blipFill>
                  <pic:spPr>
                    <a:xfrm>
                      <a:off x="0" y="0"/>
                      <a:ext cx="6553835" cy="1797685"/>
                    </a:xfrm>
                    <a:prstGeom prst="rect">
                      <a:avLst/>
                    </a:prstGeom>
                    <a:noFill/>
                    <a:ln>
                      <a:noFill/>
                    </a:ln>
                  </pic:spPr>
                </pic:pic>
              </a:graphicData>
            </a:graphic>
          </wp:inline>
        </w:drawing>
      </w:r>
    </w:p>
    <w:p>
      <w:pPr>
        <w:pStyle w:val="8"/>
        <w:numPr>
          <w:ilvl w:val="0"/>
          <w:numId w:val="0"/>
        </w:numPr>
      </w:pPr>
      <w:r>
        <w:drawing>
          <wp:inline distT="0" distB="0" distL="114300" distR="114300">
            <wp:extent cx="6614795" cy="1901190"/>
            <wp:effectExtent l="0" t="0" r="0" b="381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pic:cNvPicPr>
                  </pic:nvPicPr>
                  <pic:blipFill>
                    <a:blip r:embed="rId28"/>
                    <a:srcRect t="40158" r="-919" b="8272"/>
                    <a:stretch>
                      <a:fillRect/>
                    </a:stretch>
                  </pic:blipFill>
                  <pic:spPr>
                    <a:xfrm>
                      <a:off x="0" y="0"/>
                      <a:ext cx="6614795" cy="1901190"/>
                    </a:xfrm>
                    <a:prstGeom prst="rect">
                      <a:avLst/>
                    </a:prstGeom>
                    <a:noFill/>
                    <a:ln>
                      <a:noFill/>
                    </a:ln>
                  </pic:spPr>
                </pic:pic>
              </a:graphicData>
            </a:graphic>
          </wp:inline>
        </w:drawing>
      </w:r>
    </w:p>
    <w:p>
      <w:pPr>
        <w:pStyle w:val="8"/>
        <w:numPr>
          <w:ilvl w:val="0"/>
          <w:numId w:val="2"/>
        </w:numPr>
        <w:rPr>
          <w:rFonts w:ascii="Times New Roman" w:hAnsi="Times New Roman" w:cs="Times New Roman"/>
          <w:b/>
          <w:sz w:val="32"/>
          <w:szCs w:val="32"/>
        </w:rPr>
      </w:pPr>
      <w:r>
        <w:rPr>
          <w:rFonts w:ascii="Times New Roman" w:hAnsi="Times New Roman" w:cs="Times New Roman"/>
          <w:b/>
          <w:sz w:val="32"/>
          <w:szCs w:val="32"/>
        </w:rPr>
        <w:t>Run Timing Simulation</w:t>
      </w:r>
    </w:p>
    <w:p>
      <w:pPr>
        <w:pStyle w:val="8"/>
        <w:numPr>
          <w:ilvl w:val="0"/>
          <w:numId w:val="0"/>
        </w:numPr>
      </w:pPr>
      <w:r>
        <w:drawing>
          <wp:inline distT="0" distB="0" distL="114300" distR="114300">
            <wp:extent cx="6638290" cy="1790700"/>
            <wp:effectExtent l="0" t="0" r="0" b="7620"/>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pic:cNvPicPr>
                      <a:picLocks noChangeAspect="1"/>
                    </pic:cNvPicPr>
                  </pic:nvPicPr>
                  <pic:blipFill>
                    <a:blip r:embed="rId29"/>
                    <a:srcRect t="16885" r="-1040" b="34667"/>
                    <a:stretch>
                      <a:fillRect/>
                    </a:stretch>
                  </pic:blipFill>
                  <pic:spPr>
                    <a:xfrm>
                      <a:off x="0" y="0"/>
                      <a:ext cx="6638290" cy="1790700"/>
                    </a:xfrm>
                    <a:prstGeom prst="rect">
                      <a:avLst/>
                    </a:prstGeom>
                    <a:noFill/>
                    <a:ln>
                      <a:noFill/>
                    </a:ln>
                  </pic:spPr>
                </pic:pic>
              </a:graphicData>
            </a:graphic>
          </wp:inline>
        </w:drawing>
      </w:r>
    </w:p>
    <w:p>
      <w:pPr>
        <w:pStyle w:val="8"/>
        <w:numPr>
          <w:ilvl w:val="0"/>
          <w:numId w:val="0"/>
        </w:numPr>
        <w:rPr>
          <w:rFonts w:ascii="Times New Roman" w:hAnsi="Times New Roman" w:cs="Times New Roman"/>
          <w:b/>
          <w:sz w:val="32"/>
          <w:szCs w:val="32"/>
        </w:rPr>
      </w:pPr>
      <w:r>
        <w:drawing>
          <wp:inline distT="0" distB="0" distL="114300" distR="114300">
            <wp:extent cx="6576060" cy="1924050"/>
            <wp:effectExtent l="0" t="0" r="7620" b="1143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pic:cNvPicPr>
                  </pic:nvPicPr>
                  <pic:blipFill>
                    <a:blip r:embed="rId30"/>
                    <a:srcRect l="1353" t="40266" r="535" b="8703"/>
                    <a:stretch>
                      <a:fillRect/>
                    </a:stretch>
                  </pic:blipFill>
                  <pic:spPr>
                    <a:xfrm>
                      <a:off x="0" y="0"/>
                      <a:ext cx="6576060" cy="1924050"/>
                    </a:xfrm>
                    <a:prstGeom prst="rect">
                      <a:avLst/>
                    </a:prstGeom>
                    <a:noFill/>
                    <a:ln>
                      <a:noFill/>
                    </a:ln>
                  </pic:spPr>
                </pic:pic>
              </a:graphicData>
            </a:graphic>
          </wp:inline>
        </w:drawing>
      </w:r>
    </w:p>
    <w:p/>
    <w:p/>
    <w:p>
      <w:pPr>
        <w:rPr>
          <w:rFonts w:ascii="Times New Roman" w:hAnsi="Times New Roman" w:cs="Times New Roman"/>
          <w:b/>
          <w:sz w:val="32"/>
          <w:szCs w:val="32"/>
        </w:rPr>
      </w:pPr>
    </w:p>
    <w:p>
      <w:pPr>
        <w:rPr>
          <w:rFonts w:hint="default" w:ascii="Times New Roman" w:hAnsi="Times New Roman"/>
          <w:sz w:val="28"/>
          <w:szCs w:val="24"/>
          <w:lang w:val="uk-UA"/>
        </w:rPr>
      </w:pPr>
      <w:r>
        <w:rPr>
          <w:rFonts w:ascii="Times New Roman" w:hAnsi="Times New Roman" w:cs="Times New Roman"/>
          <w:b/>
          <w:sz w:val="32"/>
          <w:szCs w:val="32"/>
        </w:rPr>
        <w:t xml:space="preserve">Висновок:  </w:t>
      </w:r>
      <w:r>
        <w:rPr>
          <w:rFonts w:ascii="Times New Roman" w:hAnsi="Times New Roman" w:cs="Times New Roman"/>
          <w:b w:val="0"/>
          <w:bCs/>
          <w:sz w:val="28"/>
          <w:szCs w:val="28"/>
          <w:lang w:val="uk-UA"/>
        </w:rPr>
        <w:t>В</w:t>
      </w:r>
      <w:r>
        <w:rPr>
          <w:rFonts w:hint="default" w:ascii="Times New Roman" w:hAnsi="Times New Roman" w:cs="Times New Roman"/>
          <w:b w:val="0"/>
          <w:bCs/>
          <w:sz w:val="28"/>
          <w:szCs w:val="28"/>
          <w:lang w:val="uk-UA"/>
        </w:rPr>
        <w:t xml:space="preserve"> ході виконання Лабораторної роботи №5 відбулося </w:t>
      </w:r>
      <w:r>
        <w:rPr>
          <w:rFonts w:ascii="Times New Roman" w:hAnsi="Times New Roman"/>
          <w:sz w:val="28"/>
          <w:szCs w:val="24"/>
        </w:rPr>
        <w:t>закріплення теоретичних знань по синтезу керуючих автоматів (КА) із жорсткою логікою.</w:t>
      </w:r>
      <w:r>
        <w:rPr>
          <w:rFonts w:hint="default" w:ascii="Times New Roman" w:hAnsi="Times New Roman"/>
          <w:sz w:val="28"/>
          <w:szCs w:val="24"/>
          <w:lang w:val="uk-UA"/>
        </w:rPr>
        <w:t xml:space="preserve"> В ході роботи було розглянуто принцип побудови графіку ГСА, схеми станів та побудови схеми в середовищі </w:t>
      </w:r>
      <w:r>
        <w:rPr>
          <w:rFonts w:hint="default" w:ascii="Times New Roman" w:hAnsi="Times New Roman"/>
          <w:sz w:val="28"/>
          <w:szCs w:val="24"/>
          <w:lang w:val="en-US"/>
        </w:rPr>
        <w:t xml:space="preserve">Quartus </w:t>
      </w:r>
      <w:r>
        <w:rPr>
          <w:rFonts w:hint="default" w:ascii="Times New Roman" w:hAnsi="Times New Roman"/>
          <w:sz w:val="28"/>
          <w:szCs w:val="24"/>
          <w:lang w:val="uk-UA"/>
        </w:rPr>
        <w:t xml:space="preserve">з використанням “шин”. Функціональне моделювання в лабораторній роботі №5 потребує особливої уваги, так за допомогою блок-схеми ГСА треба визначити періоди подання значень на входи. Результати компіляції показали що було використано </w:t>
      </w:r>
      <w:r>
        <w:rPr>
          <w:rFonts w:hint="default" w:ascii="Times New Roman" w:hAnsi="Times New Roman"/>
          <w:sz w:val="28"/>
          <w:szCs w:val="24"/>
          <w:lang w:val="en-US"/>
        </w:rPr>
        <w:t xml:space="preserve">&lt;1% </w:t>
      </w:r>
      <w:r>
        <w:rPr>
          <w:rFonts w:hint="default" w:ascii="Times New Roman" w:hAnsi="Times New Roman"/>
          <w:sz w:val="28"/>
          <w:szCs w:val="24"/>
          <w:lang w:val="uk-UA"/>
        </w:rPr>
        <w:t xml:space="preserve">кількості лог.елемнтів, що означає що середовище </w:t>
      </w:r>
      <w:r>
        <w:rPr>
          <w:rFonts w:hint="default" w:ascii="Times New Roman" w:hAnsi="Times New Roman"/>
          <w:sz w:val="28"/>
          <w:szCs w:val="24"/>
          <w:lang w:val="en-US"/>
        </w:rPr>
        <w:t xml:space="preserve">Quartus </w:t>
      </w:r>
      <w:r>
        <w:rPr>
          <w:rFonts w:hint="default" w:ascii="Times New Roman" w:hAnsi="Times New Roman"/>
          <w:sz w:val="28"/>
          <w:szCs w:val="24"/>
          <w:lang w:val="uk-UA"/>
        </w:rPr>
        <w:t>підготовлене для створення набагто складніших проектів</w:t>
      </w:r>
    </w:p>
    <w:p>
      <w:pPr>
        <w:rPr>
          <w:rFonts w:ascii="Times New Roman" w:hAnsi="Times New Roman" w:cs="Times New Roman"/>
          <w:b/>
          <w:sz w:val="32"/>
          <w:szCs w:val="32"/>
        </w:rPr>
      </w:pPr>
    </w:p>
    <w:p/>
    <w:sectPr>
      <w:type w:val="continuous"/>
      <w:pgSz w:w="11906" w:h="16838"/>
      <w:pgMar w:top="1134" w:right="850" w:bottom="1134" w:left="1134"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CC"/>
    <w:family w:val="swiss"/>
    <w:pitch w:val="default"/>
    <w:sig w:usb0="E1002EFF" w:usb1="C000605B" w:usb2="00000029" w:usb3="00000000" w:csb0="200101FF" w:csb1="20280000"/>
  </w:font>
  <w:font w:name="FreeSerif">
    <w:altName w:val="Yu Gothic"/>
    <w:panose1 w:val="00000000000000000000"/>
    <w:charset w:val="80"/>
    <w:family w:val="roman"/>
    <w:pitch w:val="default"/>
    <w:sig w:usb0="00000000" w:usb1="00000000" w:usb2="00000000" w:usb3="00000000" w:csb0="00000000" w:csb1="00000000"/>
  </w:font>
  <w:font w:name="Yu Gothic">
    <w:panose1 w:val="020B0400000000000000"/>
    <w:charset w:val="80"/>
    <w:family w:val="auto"/>
    <w:pitch w:val="default"/>
    <w:sig w:usb0="E00002FF" w:usb1="2AC7FDFF" w:usb2="00000016" w:usb3="00000000" w:csb0="2002009F" w:csb1="00000000"/>
  </w:font>
  <w:font w:name="TimesNewRoman,BoldItalic">
    <w:altName w:val="Yu Gothic"/>
    <w:panose1 w:val="00000000000000000000"/>
    <w:charset w:val="80"/>
    <w:family w:val="auto"/>
    <w:pitch w:val="default"/>
    <w:sig w:usb0="00000000" w:usb1="00000000" w:usb2="00000010" w:usb3="00000000" w:csb0="00020000" w:csb1="00000000"/>
  </w:font>
  <w:font w:name="TimesNewRoman">
    <w:altName w:val="MS Gothic"/>
    <w:panose1 w:val="00000000000000000000"/>
    <w:charset w:val="80"/>
    <w:family w:val="auto"/>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910E5C"/>
    <w:multiLevelType w:val="multilevel"/>
    <w:tmpl w:val="03910E5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7CCDC790"/>
    <w:multiLevelType w:val="singleLevel"/>
    <w:tmpl w:val="7CCDC790"/>
    <w:lvl w:ilvl="0" w:tentative="0">
      <w:start w:val="1"/>
      <w:numFmt w:val="decimal"/>
      <w:lvlText w:val="%1."/>
      <w:lvlJc w:val="left"/>
      <w:pPr>
        <w:tabs>
          <w:tab w:val="left" w:pos="425"/>
        </w:tabs>
        <w:ind w:left="425" w:leftChars="0" w:hanging="425"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BA1"/>
    <w:rsid w:val="00061086"/>
    <w:rsid w:val="000B6654"/>
    <w:rsid w:val="001D7047"/>
    <w:rsid w:val="001F2829"/>
    <w:rsid w:val="00396FB4"/>
    <w:rsid w:val="00432F1A"/>
    <w:rsid w:val="004B5993"/>
    <w:rsid w:val="00512A60"/>
    <w:rsid w:val="005169B1"/>
    <w:rsid w:val="00577F88"/>
    <w:rsid w:val="005C3290"/>
    <w:rsid w:val="00657A32"/>
    <w:rsid w:val="0070706C"/>
    <w:rsid w:val="0071447F"/>
    <w:rsid w:val="00771CEA"/>
    <w:rsid w:val="00790336"/>
    <w:rsid w:val="007F6C89"/>
    <w:rsid w:val="00891493"/>
    <w:rsid w:val="008A341A"/>
    <w:rsid w:val="00956A05"/>
    <w:rsid w:val="00B13ECD"/>
    <w:rsid w:val="00B22F7F"/>
    <w:rsid w:val="00B40BC2"/>
    <w:rsid w:val="00B70302"/>
    <w:rsid w:val="00C851F3"/>
    <w:rsid w:val="00CD10FC"/>
    <w:rsid w:val="00CD5948"/>
    <w:rsid w:val="00DE687B"/>
    <w:rsid w:val="00E22BA1"/>
    <w:rsid w:val="00E40FA6"/>
    <w:rsid w:val="00F17C4F"/>
    <w:rsid w:val="00F7668F"/>
    <w:rsid w:val="00F83815"/>
    <w:rsid w:val="00FA4E6B"/>
    <w:rsid w:val="00FC3349"/>
    <w:rsid w:val="157526D3"/>
    <w:rsid w:val="1D1B3CBE"/>
    <w:rsid w:val="36873C03"/>
    <w:rsid w:val="5F0F4DB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uk-UA"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7"/>
    <w:semiHidden/>
    <w:unhideWhenUsed/>
    <w:qFormat/>
    <w:uiPriority w:val="99"/>
    <w:pPr>
      <w:spacing w:after="0" w:line="240" w:lineRule="auto"/>
    </w:pPr>
    <w:rPr>
      <w:rFonts w:ascii="Tahoma" w:hAnsi="Tahoma" w:cs="Tahoma"/>
      <w:sz w:val="16"/>
      <w:szCs w:val="16"/>
    </w:rPr>
  </w:style>
  <w:style w:type="paragraph" w:styleId="5">
    <w:name w:val="caption"/>
    <w:basedOn w:val="1"/>
    <w:next w:val="1"/>
    <w:unhideWhenUsed/>
    <w:qFormat/>
    <w:uiPriority w:val="35"/>
    <w:pPr>
      <w:spacing w:line="240" w:lineRule="auto"/>
    </w:pPr>
    <w:rPr>
      <w:i/>
      <w:iCs/>
      <w:color w:val="1F497D" w:themeColor="text2"/>
      <w:sz w:val="18"/>
      <w:szCs w:val="18"/>
      <w14:textFill>
        <w14:solidFill>
          <w14:schemeClr w14:val="tx2"/>
        </w14:solidFill>
      </w14:textFill>
    </w:rPr>
  </w:style>
  <w:style w:type="table" w:styleId="6">
    <w:name w:val="Table Grid"/>
    <w:basedOn w:val="3"/>
    <w:qFormat/>
    <w:uiPriority w:val="0"/>
    <w:pPr>
      <w:spacing w:after="0" w:line="240" w:lineRule="auto"/>
    </w:pPr>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Текст выноски Знак"/>
    <w:basedOn w:val="2"/>
    <w:link w:val="4"/>
    <w:semiHidden/>
    <w:qFormat/>
    <w:uiPriority w:val="99"/>
    <w:rPr>
      <w:rFonts w:ascii="Tahoma" w:hAnsi="Tahoma" w:cs="Tahoma"/>
      <w:sz w:val="16"/>
      <w:szCs w:val="16"/>
      <w:lang w:val="uk-UA"/>
    </w:rPr>
  </w:style>
  <w:style w:type="paragraph" w:styleId="8">
    <w:name w:val="List Paragraph"/>
    <w:basedOn w:val="1"/>
    <w:qFormat/>
    <w:uiPriority w:val="34"/>
    <w:pPr>
      <w:ind w:left="720"/>
      <w:contextualSpacing/>
    </w:pPr>
    <w:rPr>
      <w:lang w:val="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966</Words>
  <Characters>5510</Characters>
  <Lines>45</Lines>
  <Paragraphs>12</Paragraphs>
  <TotalTime>1</TotalTime>
  <ScaleCrop>false</ScaleCrop>
  <LinksUpToDate>false</LinksUpToDate>
  <CharactersWithSpaces>6464</CharactersWithSpaces>
  <Application>WPS Office_11.2.0.10385_F1E327BC-269C-435d-A152-05C5408002CA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2021-11-16T14:04:00Z</dcterms:created>
  <dc:creator>Даша</dc:creator>
  <cp:lastModifiedBy>HeTIc</cp:lastModifiedBy>
  <dcterms:modified xsi:type="dcterms:W3CDTF">2021-11-30T19:13:46Z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1033-11.2.0.10385</vt:lpwstr>
  </property>
  <property fmtid="{D5CDD505-2E9C-101B-9397-08002B2CF9AE}" pid="3" name="ICV">
    <vt:lpwstr>BAAAD0F1B5744C8FA35308337B4F0F31</vt:lpwstr>
  </property>
</Properties>
</file>